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15C" w:rsidRPr="00692748" w:rsidRDefault="00692748" w:rsidP="002531D0">
      <w:pPr>
        <w:jc w:val="center"/>
        <w:rPr>
          <w:b/>
        </w:rPr>
      </w:pPr>
      <w:r w:rsidRPr="00692748">
        <w:rPr>
          <w:b/>
        </w:rPr>
        <w:t xml:space="preserve">План </w:t>
      </w:r>
      <w:r w:rsidR="00A8715C" w:rsidRPr="00692748">
        <w:rPr>
          <w:b/>
        </w:rPr>
        <w:t xml:space="preserve">работы </w:t>
      </w:r>
      <w:r w:rsidR="00F2368F" w:rsidRPr="00692748">
        <w:rPr>
          <w:b/>
        </w:rPr>
        <w:t>предметной группы</w:t>
      </w:r>
    </w:p>
    <w:p w:rsidR="00A8715C" w:rsidRPr="00692748" w:rsidRDefault="00A8715C" w:rsidP="00A8715C">
      <w:pPr>
        <w:jc w:val="center"/>
        <w:rPr>
          <w:b/>
        </w:rPr>
      </w:pPr>
      <w:r w:rsidRPr="00692748">
        <w:rPr>
          <w:b/>
        </w:rPr>
        <w:t xml:space="preserve">учителей </w:t>
      </w:r>
      <w:r w:rsidR="00D83AC9" w:rsidRPr="00692748">
        <w:rPr>
          <w:b/>
        </w:rPr>
        <w:t>русского языка и л</w:t>
      </w:r>
      <w:r w:rsidR="00EB2503" w:rsidRPr="00692748">
        <w:rPr>
          <w:b/>
        </w:rPr>
        <w:t>итературы, английского языка</w:t>
      </w:r>
    </w:p>
    <w:p w:rsidR="00A8715C" w:rsidRPr="00692748" w:rsidRDefault="00A8715C" w:rsidP="00A8715C">
      <w:pPr>
        <w:jc w:val="center"/>
        <w:rPr>
          <w:b/>
        </w:rPr>
      </w:pPr>
      <w:r w:rsidRPr="00692748">
        <w:rPr>
          <w:b/>
        </w:rPr>
        <w:t>М</w:t>
      </w:r>
      <w:r w:rsidR="00AB351D" w:rsidRPr="00692748">
        <w:rPr>
          <w:b/>
        </w:rPr>
        <w:t>К</w:t>
      </w:r>
      <w:r w:rsidRPr="00692748">
        <w:rPr>
          <w:b/>
        </w:rPr>
        <w:t>ОУ «</w:t>
      </w:r>
      <w:proofErr w:type="spellStart"/>
      <w:r w:rsidRPr="00692748">
        <w:rPr>
          <w:b/>
        </w:rPr>
        <w:t>Поспелихинская</w:t>
      </w:r>
      <w:proofErr w:type="spellEnd"/>
      <w:r w:rsidRPr="00692748">
        <w:rPr>
          <w:b/>
        </w:rPr>
        <w:t xml:space="preserve"> СОШ №4»</w:t>
      </w:r>
    </w:p>
    <w:p w:rsidR="00A8715C" w:rsidRPr="00692748" w:rsidRDefault="00A8715C" w:rsidP="006A0B71">
      <w:pPr>
        <w:jc w:val="center"/>
        <w:rPr>
          <w:b/>
        </w:rPr>
      </w:pPr>
      <w:r w:rsidRPr="00692748">
        <w:rPr>
          <w:b/>
        </w:rPr>
        <w:t xml:space="preserve">на </w:t>
      </w:r>
      <w:r w:rsidR="00EB2503" w:rsidRPr="00692748">
        <w:rPr>
          <w:b/>
        </w:rPr>
        <w:t>2024-2025</w:t>
      </w:r>
      <w:r w:rsidR="00F933C8" w:rsidRPr="00692748">
        <w:rPr>
          <w:b/>
        </w:rPr>
        <w:t xml:space="preserve"> </w:t>
      </w:r>
      <w:r w:rsidRPr="00692748">
        <w:rPr>
          <w:b/>
        </w:rPr>
        <w:t>учебный год</w:t>
      </w:r>
    </w:p>
    <w:p w:rsidR="00EB2503" w:rsidRPr="00EB2503" w:rsidRDefault="00EB2503" w:rsidP="00EB2503">
      <w:pPr>
        <w:spacing w:after="150"/>
        <w:rPr>
          <w:color w:val="000000"/>
        </w:rPr>
      </w:pPr>
      <w:r w:rsidRPr="00D97AD8">
        <w:rPr>
          <w:b/>
          <w:color w:val="000000"/>
        </w:rPr>
        <w:t>Тема</w:t>
      </w:r>
      <w:r w:rsidRPr="00D97AD8">
        <w:rPr>
          <w:color w:val="000000"/>
        </w:rPr>
        <w:t xml:space="preserve">: </w:t>
      </w:r>
      <w:r w:rsidRPr="00EB2503">
        <w:rPr>
          <w:color w:val="000000"/>
        </w:rPr>
        <w:t>«Профессиональная компетентность учителей русского языка и литературы</w:t>
      </w:r>
      <w:r w:rsidRPr="00D97AD8">
        <w:rPr>
          <w:color w:val="000000"/>
        </w:rPr>
        <w:t>, английского языка</w:t>
      </w:r>
      <w:r w:rsidRPr="00EB2503">
        <w:rPr>
          <w:color w:val="000000"/>
        </w:rPr>
        <w:t xml:space="preserve"> как основной фактор повышения качества образования»</w:t>
      </w:r>
    </w:p>
    <w:p w:rsidR="00EB2503" w:rsidRPr="00EB2503" w:rsidRDefault="00EB2503" w:rsidP="00EB2503">
      <w:pPr>
        <w:spacing w:after="150"/>
        <w:rPr>
          <w:color w:val="000000"/>
        </w:rPr>
      </w:pPr>
      <w:r w:rsidRPr="00EB2503">
        <w:rPr>
          <w:b/>
          <w:bCs/>
          <w:color w:val="000000"/>
        </w:rPr>
        <w:t>Цель</w:t>
      </w:r>
      <w:r w:rsidRPr="00EB2503">
        <w:rPr>
          <w:color w:val="000000"/>
        </w:rPr>
        <w:t xml:space="preserve">: организовать непрерывное совершенствование профессионального уровня и педагогического мастерства учителя, чтобы улучшить ВСОКО достижения учеников на ВПР, ОГЭ и ЕГЭ в рамках подготовки к реализации требований </w:t>
      </w:r>
      <w:r w:rsidRPr="00D97AD8">
        <w:rPr>
          <w:color w:val="000000"/>
        </w:rPr>
        <w:t>обновленного ФГОС.</w:t>
      </w:r>
    </w:p>
    <w:p w:rsidR="008F045B" w:rsidRPr="00D97AD8" w:rsidRDefault="00A8715C" w:rsidP="008F045B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D97AD8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D83AC9">
        <w:rPr>
          <w:rFonts w:ascii="Times New Roman" w:hAnsi="Times New Roman" w:cs="Times New Roman"/>
          <w:sz w:val="24"/>
          <w:szCs w:val="24"/>
        </w:rPr>
        <w:t xml:space="preserve">ПГ </w:t>
      </w:r>
      <w:r w:rsidRPr="00D97AD8">
        <w:rPr>
          <w:rFonts w:ascii="Times New Roman" w:hAnsi="Times New Roman" w:cs="Times New Roman"/>
          <w:sz w:val="24"/>
          <w:szCs w:val="24"/>
        </w:rPr>
        <w:t xml:space="preserve">в </w:t>
      </w:r>
      <w:r w:rsidR="00EB2503" w:rsidRPr="00D97AD8">
        <w:rPr>
          <w:rFonts w:ascii="Times New Roman" w:hAnsi="Times New Roman" w:cs="Times New Roman"/>
          <w:sz w:val="24"/>
          <w:szCs w:val="24"/>
        </w:rPr>
        <w:t>2024-2025</w:t>
      </w:r>
      <w:r w:rsidR="008F045B" w:rsidRPr="00D97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7AD8">
        <w:rPr>
          <w:rFonts w:ascii="Times New Roman" w:hAnsi="Times New Roman" w:cs="Times New Roman"/>
          <w:sz w:val="24"/>
          <w:szCs w:val="24"/>
        </w:rPr>
        <w:t xml:space="preserve">учебном году направлена на решение следующих </w:t>
      </w:r>
      <w:r w:rsidRPr="00D97AD8">
        <w:rPr>
          <w:rFonts w:ascii="Times New Roman" w:hAnsi="Times New Roman" w:cs="Times New Roman"/>
          <w:b/>
          <w:sz w:val="24"/>
          <w:szCs w:val="24"/>
        </w:rPr>
        <w:t>задач:</w:t>
      </w:r>
      <w:r w:rsidR="004D42FC" w:rsidRPr="00D97A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503" w:rsidRPr="00D97AD8" w:rsidRDefault="00EB2503" w:rsidP="00D97AD8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97AD8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профессионального уровня педагогов на основе изучения и внедрения в работу современных технологий, передового педагогического мастерства через курсы повышения квалификации и самообразование. </w:t>
      </w:r>
    </w:p>
    <w:p w:rsidR="00EB2503" w:rsidRPr="00D97AD8" w:rsidRDefault="00EB2503" w:rsidP="00D97AD8">
      <w:pPr>
        <w:pStyle w:val="a4"/>
        <w:numPr>
          <w:ilvl w:val="0"/>
          <w:numId w:val="14"/>
        </w:numPr>
        <w:spacing w:after="150"/>
        <w:rPr>
          <w:color w:val="000000"/>
        </w:rPr>
      </w:pPr>
      <w:r w:rsidRPr="00D97AD8">
        <w:rPr>
          <w:color w:val="000000"/>
        </w:rPr>
        <w:t xml:space="preserve">Совершенствовать предметные и </w:t>
      </w:r>
      <w:proofErr w:type="spellStart"/>
      <w:r w:rsidRPr="00D97AD8">
        <w:rPr>
          <w:color w:val="000000"/>
        </w:rPr>
        <w:t>метапредметные</w:t>
      </w:r>
      <w:proofErr w:type="spellEnd"/>
      <w:r w:rsidRPr="00D97AD8">
        <w:rPr>
          <w:color w:val="000000"/>
        </w:rPr>
        <w:t xml:space="preserve"> компетенции педагога.</w:t>
      </w:r>
    </w:p>
    <w:p w:rsidR="00EB2503" w:rsidRPr="00D97AD8" w:rsidRDefault="00EB2503" w:rsidP="00D97AD8">
      <w:pPr>
        <w:pStyle w:val="a4"/>
        <w:numPr>
          <w:ilvl w:val="0"/>
          <w:numId w:val="14"/>
        </w:numPr>
        <w:spacing w:after="150"/>
        <w:rPr>
          <w:color w:val="000000"/>
        </w:rPr>
      </w:pPr>
      <w:r w:rsidRPr="00D97AD8">
        <w:rPr>
          <w:color w:val="000000"/>
        </w:rPr>
        <w:t>Формировать единый подход к решению актуальных педагогических проблем, стоящих перед учителем в рамках реализации ФГОС, в рамках подготовки</w:t>
      </w:r>
      <w:r w:rsidR="00EE780F">
        <w:rPr>
          <w:color w:val="000000"/>
        </w:rPr>
        <w:t xml:space="preserve"> учащихся к итоговой аттестации; итоговому сочинению, итоговому собеседованию, ВПР.</w:t>
      </w:r>
    </w:p>
    <w:p w:rsidR="00EB2503" w:rsidRPr="00D97AD8" w:rsidRDefault="00EB2503" w:rsidP="00D97AD8">
      <w:pPr>
        <w:pStyle w:val="a4"/>
        <w:numPr>
          <w:ilvl w:val="0"/>
          <w:numId w:val="14"/>
        </w:numPr>
        <w:spacing w:after="150"/>
        <w:rPr>
          <w:color w:val="000000"/>
        </w:rPr>
      </w:pPr>
      <w:r w:rsidRPr="00D97AD8">
        <w:rPr>
          <w:color w:val="000000"/>
        </w:rPr>
        <w:t>Продолж</w:t>
      </w:r>
      <w:r w:rsidR="00D97AD8">
        <w:rPr>
          <w:color w:val="000000"/>
        </w:rPr>
        <w:t>а</w:t>
      </w:r>
      <w:r w:rsidRPr="00D97AD8">
        <w:rPr>
          <w:color w:val="000000"/>
        </w:rPr>
        <w:t xml:space="preserve">ть </w:t>
      </w:r>
      <w:r w:rsidR="00D97AD8">
        <w:rPr>
          <w:color w:val="000000"/>
        </w:rPr>
        <w:t xml:space="preserve">осваивать </w:t>
      </w:r>
      <w:r w:rsidRPr="00D97AD8">
        <w:rPr>
          <w:color w:val="000000"/>
        </w:rPr>
        <w:t>работу на электронном ресурсе «Конструктор рабочих программ» в соответствии с ФООП.</w:t>
      </w:r>
    </w:p>
    <w:p w:rsidR="00EB2503" w:rsidRPr="00D97AD8" w:rsidRDefault="00EB2503" w:rsidP="00D97AD8">
      <w:pPr>
        <w:pStyle w:val="a4"/>
        <w:numPr>
          <w:ilvl w:val="0"/>
          <w:numId w:val="14"/>
        </w:numPr>
        <w:spacing w:after="150"/>
        <w:rPr>
          <w:color w:val="000000"/>
        </w:rPr>
      </w:pPr>
      <w:r w:rsidRPr="00D97AD8">
        <w:rPr>
          <w:color w:val="000000"/>
        </w:rPr>
        <w:t>К 1 сентября 2024 года обновить программы по русскому языку, литературе под требования ФООП, утвержденным 1 января 2023 года: изучать законодательство и новые учебно-методические документы; принять участие в рабочей группе; начать составлять новые общеобразовательные программ в соответствии с федеральными ООП.</w:t>
      </w:r>
    </w:p>
    <w:p w:rsidR="00D97AD8" w:rsidRPr="00D97AD8" w:rsidRDefault="00EB2503" w:rsidP="00D97AD8">
      <w:pPr>
        <w:pStyle w:val="a4"/>
        <w:numPr>
          <w:ilvl w:val="0"/>
          <w:numId w:val="14"/>
        </w:numPr>
        <w:spacing w:after="150"/>
        <w:rPr>
          <w:color w:val="000000"/>
        </w:rPr>
      </w:pPr>
      <w:r w:rsidRPr="00D97AD8">
        <w:rPr>
          <w:color w:val="000000"/>
        </w:rPr>
        <w:t>Обеспечить включение обучающихся в различные конкурсы и Олимпиады по предметам (русский язык и литература</w:t>
      </w:r>
      <w:r w:rsidR="00D83AC9">
        <w:rPr>
          <w:color w:val="000000"/>
        </w:rPr>
        <w:t>, английский язык</w:t>
      </w:r>
      <w:r w:rsidRPr="00D97AD8">
        <w:rPr>
          <w:color w:val="000000"/>
        </w:rPr>
        <w:t>)</w:t>
      </w:r>
    </w:p>
    <w:p w:rsidR="00EB2503" w:rsidRPr="00D97AD8" w:rsidRDefault="00EB2503" w:rsidP="00D97AD8">
      <w:pPr>
        <w:pStyle w:val="a4"/>
        <w:numPr>
          <w:ilvl w:val="0"/>
          <w:numId w:val="14"/>
        </w:numPr>
        <w:spacing w:after="150"/>
        <w:rPr>
          <w:color w:val="000000"/>
        </w:rPr>
      </w:pPr>
      <w:r w:rsidRPr="00D97AD8">
        <w:rPr>
          <w:color w:val="000000"/>
        </w:rPr>
        <w:t>Продолжить формирование функциональной (читательской) грамотности обучающи</w:t>
      </w:r>
      <w:r w:rsidR="00D97AD8">
        <w:rPr>
          <w:color w:val="000000"/>
        </w:rPr>
        <w:t>хся.</w:t>
      </w:r>
    </w:p>
    <w:p w:rsidR="00A8715C" w:rsidRPr="006A0B71" w:rsidRDefault="00A8715C" w:rsidP="00A8715C">
      <w:pPr>
        <w:jc w:val="center"/>
        <w:rPr>
          <w:b/>
          <w:sz w:val="28"/>
          <w:szCs w:val="28"/>
        </w:rPr>
      </w:pPr>
      <w:r w:rsidRPr="006A0B71">
        <w:rPr>
          <w:b/>
          <w:sz w:val="28"/>
          <w:szCs w:val="28"/>
        </w:rPr>
        <w:t>Состав педагогических кадров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10"/>
        <w:gridCol w:w="992"/>
        <w:gridCol w:w="1276"/>
        <w:gridCol w:w="2835"/>
      </w:tblGrid>
      <w:tr w:rsidR="00A8715C" w:rsidRPr="006A0B71" w:rsidTr="00204C3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C" w:rsidRPr="006A0B71" w:rsidRDefault="00AB351D" w:rsidP="00B90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A8715C" w:rsidRPr="006A0B7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C" w:rsidRPr="008F045B" w:rsidRDefault="00A8715C" w:rsidP="00B90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45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C" w:rsidRPr="006A0B71" w:rsidRDefault="00AB351D" w:rsidP="00B90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="00204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715C" w:rsidRPr="006A0B71">
              <w:rPr>
                <w:rFonts w:ascii="Times New Roman" w:hAnsi="Times New Roman" w:cs="Times New Roman"/>
                <w:sz w:val="24"/>
                <w:szCs w:val="24"/>
              </w:rPr>
              <w:t xml:space="preserve"> стаж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C" w:rsidRPr="006A0B71" w:rsidRDefault="00AB351D" w:rsidP="00B90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</w:t>
            </w:r>
            <w:r w:rsidR="00A8715C" w:rsidRPr="006A0B71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</w:p>
          <w:p w:rsidR="00A8715C" w:rsidRPr="006A0B71" w:rsidRDefault="00A8715C" w:rsidP="00B900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0B71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5C" w:rsidRPr="006A0B71" w:rsidRDefault="00A8715C" w:rsidP="00B900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71"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</w:p>
        </w:tc>
      </w:tr>
      <w:tr w:rsidR="00D97AD8" w:rsidRPr="006A0B71" w:rsidTr="00204C3E">
        <w:trPr>
          <w:trHeight w:val="111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D8" w:rsidRDefault="00D97AD8" w:rsidP="00AB35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Грибанова Людмила Александровна </w:t>
            </w:r>
            <w:r w:rsidR="001F63D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C1" w:rsidRDefault="00264FC1" w:rsidP="00AB35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97AD8" w:rsidRDefault="00D97AD8" w:rsidP="00AB35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институт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им.В.М.Шукшина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D8" w:rsidRDefault="00D97AD8" w:rsidP="005741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D8" w:rsidRDefault="00D97AD8" w:rsidP="00E417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D8" w:rsidRDefault="00D97AD8" w:rsidP="00AB35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Признание коллег - 2016</w:t>
            </w:r>
          </w:p>
        </w:tc>
      </w:tr>
      <w:tr w:rsidR="00D97AD8" w:rsidRPr="006A0B71" w:rsidTr="00204C3E">
        <w:trPr>
          <w:trHeight w:val="111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D8" w:rsidRDefault="00D97AD8" w:rsidP="00AB35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Дарья Алексеевна</w:t>
            </w:r>
            <w:r w:rsidR="001F63DF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английского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D8" w:rsidRDefault="00D97AD8" w:rsidP="00AB35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ЛИИН, английский и немецкий языки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D8" w:rsidRDefault="00D97AD8" w:rsidP="005741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D8" w:rsidRDefault="00D97AD8" w:rsidP="005553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Учится </w:t>
            </w:r>
            <w:r w:rsidR="00555334">
              <w:rPr>
                <w:rFonts w:ascii="Times New Roman" w:hAnsi="Times New Roman" w:cs="Times New Roman"/>
                <w:sz w:val="24"/>
                <w:szCs w:val="24"/>
              </w:rPr>
              <w:t>по индивидуальному плану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курсе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D8" w:rsidRDefault="00D97AD8" w:rsidP="00AB35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15C" w:rsidRPr="006A0B71" w:rsidTr="00204C3E">
        <w:trPr>
          <w:trHeight w:val="111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C" w:rsidRDefault="00384D5A" w:rsidP="00AB35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Касьянова Виктория Михайловна</w:t>
            </w:r>
            <w:r w:rsidR="005045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2856" w:rsidRPr="006A0B71" w:rsidRDefault="00C32856" w:rsidP="00AB35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C" w:rsidRPr="006A0B71" w:rsidRDefault="00264FC1" w:rsidP="00AB35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15C" w:rsidRPr="006A0B71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15C" w:rsidRDefault="00A8715C" w:rsidP="00AB35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0B71">
              <w:rPr>
                <w:rFonts w:ascii="Times New Roman" w:hAnsi="Times New Roman" w:cs="Times New Roman"/>
                <w:sz w:val="24"/>
                <w:szCs w:val="24"/>
              </w:rPr>
              <w:t xml:space="preserve">Ташкентский государственный университет </w:t>
            </w:r>
            <w:r w:rsidR="006A2AB4">
              <w:rPr>
                <w:rFonts w:ascii="Times New Roman" w:hAnsi="Times New Roman" w:cs="Times New Roman"/>
                <w:sz w:val="24"/>
                <w:szCs w:val="24"/>
              </w:rPr>
              <w:t>им.В.И.Ленина,</w:t>
            </w:r>
            <w:r w:rsidRPr="006A0B71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 w:rsidR="00204C3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04C3E" w:rsidRPr="006A0B71" w:rsidRDefault="00204C3E" w:rsidP="00AB35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филологический факультет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C" w:rsidRPr="006A0B71" w:rsidRDefault="00D97AD8" w:rsidP="005741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  <w:r w:rsidR="00141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15C" w:rsidRPr="006A0B7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C" w:rsidRPr="006A0B71" w:rsidRDefault="00464803" w:rsidP="00E417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C" w:rsidRDefault="0047147C" w:rsidP="00AB35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Алтайского края пр.№225 от 23.09.2019</w:t>
            </w:r>
          </w:p>
          <w:p w:rsidR="0047147C" w:rsidRDefault="0047147C" w:rsidP="00AB35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Почетная грамота комитета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Поспелихинского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204C3E" w:rsidRPr="006A0B71" w:rsidRDefault="00204C3E" w:rsidP="00AB35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Признание коллег- 2019</w:t>
            </w:r>
          </w:p>
        </w:tc>
      </w:tr>
      <w:tr w:rsidR="00204C3E" w:rsidRPr="006A0B71" w:rsidTr="00204C3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3E" w:rsidRPr="006A0B71" w:rsidRDefault="00204C3E" w:rsidP="00AB35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Русина Елена Алексеевна</w:t>
            </w:r>
            <w:r w:rsidR="005045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3E" w:rsidRPr="006A0B71" w:rsidRDefault="00264FC1" w:rsidP="00AB35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0B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04C3E" w:rsidRPr="006A0B71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4C3E" w:rsidRDefault="00204C3E" w:rsidP="00AB35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0B71">
              <w:rPr>
                <w:rFonts w:ascii="Times New Roman" w:hAnsi="Times New Roman" w:cs="Times New Roman"/>
                <w:sz w:val="24"/>
                <w:szCs w:val="24"/>
              </w:rPr>
              <w:t>Новокузнецкий педагогический институт, 1983г.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4C3E" w:rsidRPr="006A0B71" w:rsidRDefault="00204C3E" w:rsidP="00AB35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филологический факультет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3E" w:rsidRPr="006A0B71" w:rsidRDefault="00204C3E" w:rsidP="005741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41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A0B7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3E" w:rsidRPr="006A0B71" w:rsidRDefault="00204C3E" w:rsidP="00E417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68" w:rsidRPr="00FC5018" w:rsidRDefault="00C62A68" w:rsidP="00C62A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8">
              <w:rPr>
                <w:rFonts w:ascii="Times New Roman" w:hAnsi="Times New Roman" w:cs="Times New Roman"/>
                <w:sz w:val="24"/>
                <w:szCs w:val="24"/>
              </w:rPr>
              <w:t xml:space="preserve">2012г.-Почётная грамота Главного Управления образования и молодежной политики Алтайского края. </w:t>
            </w:r>
          </w:p>
          <w:p w:rsidR="00C62A68" w:rsidRPr="00FC5018" w:rsidRDefault="00C62A68" w:rsidP="00C62A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8">
              <w:rPr>
                <w:rFonts w:ascii="Times New Roman" w:hAnsi="Times New Roman" w:cs="Times New Roman"/>
                <w:sz w:val="24"/>
                <w:szCs w:val="24"/>
              </w:rPr>
              <w:t xml:space="preserve"> 2007г.- Почётная грамота Администрации Алтайского </w:t>
            </w:r>
            <w:proofErr w:type="gramStart"/>
            <w:r w:rsidRPr="00FC5018">
              <w:rPr>
                <w:rFonts w:ascii="Times New Roman" w:hAnsi="Times New Roman" w:cs="Times New Roman"/>
                <w:sz w:val="24"/>
                <w:szCs w:val="24"/>
              </w:rPr>
              <w:t>края .</w:t>
            </w:r>
            <w:proofErr w:type="gramEnd"/>
          </w:p>
          <w:p w:rsidR="00204C3E" w:rsidRPr="006A0B71" w:rsidRDefault="00C62A68" w:rsidP="00C62A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8">
              <w:rPr>
                <w:rFonts w:ascii="Times New Roman" w:hAnsi="Times New Roman" w:cs="Times New Roman"/>
                <w:sz w:val="24"/>
                <w:szCs w:val="24"/>
              </w:rPr>
              <w:t>Признание коллег-2017г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4C3E" w:rsidRPr="006A0B71" w:rsidTr="00204C3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3E" w:rsidRDefault="00204C3E" w:rsidP="00AB35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Н</w:t>
            </w:r>
            <w:r w:rsidR="005045AB">
              <w:rPr>
                <w:rFonts w:ascii="Times New Roman" w:hAnsi="Times New Roman" w:cs="Times New Roman"/>
                <w:sz w:val="24"/>
                <w:szCs w:val="24"/>
              </w:rPr>
              <w:t xml:space="preserve">аталья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045AB">
              <w:rPr>
                <w:rFonts w:ascii="Times New Roman" w:hAnsi="Times New Roman" w:cs="Times New Roman"/>
                <w:sz w:val="24"/>
                <w:szCs w:val="24"/>
              </w:rPr>
              <w:t>иколаевна,</w:t>
            </w:r>
          </w:p>
          <w:p w:rsidR="005045AB" w:rsidRPr="006A0B71" w:rsidRDefault="005045AB" w:rsidP="007368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</w:t>
            </w:r>
            <w:r w:rsidR="00736808">
              <w:rPr>
                <w:rFonts w:ascii="Times New Roman" w:hAnsi="Times New Roman" w:cs="Times New Roman"/>
                <w:sz w:val="24"/>
                <w:szCs w:val="24"/>
              </w:rPr>
              <w:t>ийского языка в начальной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E8" w:rsidRDefault="00264FC1" w:rsidP="000D6E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6EE8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6EE8" w:rsidRDefault="000D6EE8" w:rsidP="000D6E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0B71">
              <w:rPr>
                <w:rFonts w:ascii="Times New Roman" w:hAnsi="Times New Roman" w:cs="Times New Roman"/>
                <w:sz w:val="24"/>
                <w:szCs w:val="24"/>
              </w:rPr>
              <w:t xml:space="preserve">Барнаульский Государственный педагогический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 1998г</w:t>
            </w:r>
          </w:p>
          <w:p w:rsidR="000D6EE8" w:rsidRDefault="000D6EE8" w:rsidP="000D6E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ф-т «Педагогика и методика начального обучения». </w:t>
            </w:r>
          </w:p>
          <w:p w:rsidR="00204C3E" w:rsidRPr="006A0B71" w:rsidRDefault="000D6EE8" w:rsidP="00A372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с правом преподавания английского языка.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3E" w:rsidRDefault="000D6EE8" w:rsidP="00264FC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4F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3E" w:rsidRDefault="00EC09C9" w:rsidP="00E417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3E" w:rsidRPr="00BA2FA9" w:rsidRDefault="002C4797" w:rsidP="00AB35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комитета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Поспелихинского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A2FA9" w:rsidRDefault="00BA2FA9" w:rsidP="00AB35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Главного управления образования и молодёжной политики</w:t>
            </w:r>
          </w:p>
          <w:p w:rsidR="00C62A68" w:rsidRPr="00BA2FA9" w:rsidRDefault="00C62A68" w:rsidP="00AB35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</w:p>
        </w:tc>
      </w:tr>
      <w:tr w:rsidR="000E6C34" w:rsidRPr="006A0B71" w:rsidTr="009876B1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34" w:rsidRPr="006A0B71" w:rsidRDefault="000E6C34" w:rsidP="009B2214">
            <w:pPr>
              <w:jc w:val="center"/>
            </w:pPr>
            <w:r w:rsidRPr="00C66B43">
              <w:t xml:space="preserve">Состав педагогических кадров </w:t>
            </w:r>
            <w:r>
              <w:t>«</w:t>
            </w:r>
            <w:r w:rsidRPr="00C66B43">
              <w:t>Николаевская средняя общеобразователь</w:t>
            </w:r>
            <w:r>
              <w:t xml:space="preserve">ная школа» </w:t>
            </w:r>
          </w:p>
        </w:tc>
      </w:tr>
      <w:tr w:rsidR="008A6FC3" w:rsidRPr="006A0B71" w:rsidTr="00204C3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3" w:rsidRDefault="00736808" w:rsidP="00FF7C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Петрусь Вера Викторовна </w:t>
            </w:r>
          </w:p>
          <w:p w:rsidR="001F63DF" w:rsidRPr="00C66B43" w:rsidRDefault="001F63DF" w:rsidP="00FF7C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3" w:rsidRDefault="00264FC1" w:rsidP="00FF7C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264FC1" w:rsidRPr="00C66B43" w:rsidRDefault="00264FC1" w:rsidP="00FF7C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педагогический институт</w:t>
            </w:r>
            <w:r w:rsidR="00FE033F">
              <w:rPr>
                <w:rFonts w:ascii="Times New Roman" w:hAnsi="Times New Roman"/>
                <w:sz w:val="24"/>
                <w:szCs w:val="24"/>
              </w:rPr>
              <w:t xml:space="preserve"> м. Шукшина</w:t>
            </w:r>
            <w:r w:rsidR="005A65C3"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3" w:rsidRPr="00C66B43" w:rsidRDefault="00264FC1" w:rsidP="0057411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3" w:rsidRPr="00C66B43" w:rsidRDefault="00EE780F" w:rsidP="00FF7C8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2" w:rsidRPr="00C66B43" w:rsidRDefault="00264FC1" w:rsidP="00FF7C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64FC1">
              <w:rPr>
                <w:rFonts w:ascii="Times New Roman" w:hAnsi="Times New Roman"/>
                <w:sz w:val="24"/>
                <w:szCs w:val="24"/>
              </w:rPr>
              <w:t>Почётная грамота Главного Управления образования и молодежной политики Алтайского края.</w:t>
            </w:r>
            <w:r w:rsidR="00EE780F">
              <w:rPr>
                <w:rFonts w:ascii="Times New Roman" w:hAnsi="Times New Roman"/>
                <w:sz w:val="24"/>
                <w:szCs w:val="24"/>
              </w:rPr>
              <w:t>- 2018</w:t>
            </w:r>
          </w:p>
        </w:tc>
      </w:tr>
      <w:tr w:rsidR="00264FC1" w:rsidRPr="006A0B71" w:rsidTr="00204C3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C1" w:rsidRDefault="00264FC1" w:rsidP="00264FC1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Плужник Татьяна Алексеевна</w:t>
            </w:r>
          </w:p>
          <w:p w:rsidR="001F63DF" w:rsidRPr="00C66B43" w:rsidRDefault="001F63DF" w:rsidP="00264F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C1" w:rsidRDefault="00264FC1" w:rsidP="00264F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  <w:p w:rsidR="00264FC1" w:rsidRDefault="00264FC1" w:rsidP="00264F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Университет  Российской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академии образования, факультет психологии.</w:t>
            </w:r>
          </w:p>
          <w:p w:rsidR="00264FC1" w:rsidRDefault="00264FC1" w:rsidP="00264F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Переподготовка </w:t>
            </w:r>
          </w:p>
          <w:p w:rsidR="00264FC1" w:rsidRPr="00C66B43" w:rsidRDefault="00264FC1" w:rsidP="00264F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(учитель русского языка и литературы)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C1" w:rsidRDefault="00264FC1" w:rsidP="00264F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C1" w:rsidRPr="00C66B43" w:rsidRDefault="0054048E" w:rsidP="00264F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C1" w:rsidRDefault="00264FC1" w:rsidP="00264F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Почётная грамота управления образованием Алтайского края</w:t>
            </w:r>
          </w:p>
          <w:p w:rsidR="00264FC1" w:rsidRDefault="00264FC1" w:rsidP="00264F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Почетная грамота администрации </w:t>
            </w:r>
          </w:p>
          <w:p w:rsidR="00264FC1" w:rsidRPr="00C66B43" w:rsidRDefault="00264FC1" w:rsidP="00264F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спелихинского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0E6C34" w:rsidRPr="006A0B71" w:rsidTr="008B0C0E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08" w:rsidRDefault="000E6C34" w:rsidP="009B22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43">
              <w:rPr>
                <w:rFonts w:ascii="Times New Roman" w:hAnsi="Times New Roman" w:cs="Times New Roman"/>
                <w:sz w:val="24"/>
                <w:szCs w:val="24"/>
              </w:rPr>
              <w:t xml:space="preserve">Состав педагогических кадров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6808">
              <w:rPr>
                <w:rFonts w:ascii="Times New Roman" w:hAnsi="Times New Roman" w:cs="Times New Roman"/>
                <w:sz w:val="24"/>
                <w:szCs w:val="24"/>
              </w:rPr>
              <w:t xml:space="preserve">Калмыцко-Мысовская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  <w:p w:rsidR="000E6C34" w:rsidRPr="00C66B43" w:rsidRDefault="000E6C34" w:rsidP="009B22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43">
              <w:rPr>
                <w:rFonts w:ascii="Times New Roman" w:hAnsi="Times New Roman" w:cs="Times New Roman"/>
                <w:sz w:val="24"/>
                <w:szCs w:val="24"/>
              </w:rPr>
              <w:t>общеобразователь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</w:tc>
      </w:tr>
      <w:tr w:rsidR="003B5E7E" w:rsidRPr="006A0B71" w:rsidTr="00204C3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E" w:rsidRPr="006A0B71" w:rsidRDefault="00736808" w:rsidP="00FF7C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  <w:r w:rsidR="001F63DF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E" w:rsidRPr="006A0B71" w:rsidRDefault="00736808" w:rsidP="00FF7C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Горно-алтайский педагогический университет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E" w:rsidRDefault="00264FC1" w:rsidP="00FF7C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E" w:rsidRDefault="00264FC1" w:rsidP="00FF7C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E" w:rsidRDefault="00EE780F" w:rsidP="00FF7C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E780F" w:rsidRPr="006A0B71" w:rsidTr="00204C3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F" w:rsidRDefault="00EE780F" w:rsidP="00FF7C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Галина Васильевна</w:t>
            </w:r>
          </w:p>
          <w:p w:rsidR="001F63DF" w:rsidRDefault="001F63DF" w:rsidP="00FF7C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55533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555334">
              <w:rPr>
                <w:rFonts w:ascii="Times New Roman" w:hAnsi="Times New Roman" w:cs="Times New Roman"/>
                <w:sz w:val="24"/>
                <w:szCs w:val="24"/>
              </w:rPr>
              <w:t>совмест-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F" w:rsidRDefault="00555334" w:rsidP="00FF7C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 Барнаульское педагогическое училище – 1989 год.</w:t>
            </w:r>
          </w:p>
          <w:p w:rsidR="00555334" w:rsidRDefault="00555334" w:rsidP="00FF7C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Переподготовка 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F" w:rsidRDefault="00555334" w:rsidP="00FF7C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F" w:rsidRDefault="00555334" w:rsidP="00FF7C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F" w:rsidRDefault="00EE780F" w:rsidP="00FF7C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797" w:rsidRDefault="002C4797" w:rsidP="00A8715C">
      <w:pPr>
        <w:ind w:left="424"/>
        <w:jc w:val="center"/>
        <w:rPr>
          <w:b/>
          <w:sz w:val="28"/>
          <w:szCs w:val="28"/>
        </w:rPr>
      </w:pPr>
    </w:p>
    <w:p w:rsidR="00A8715C" w:rsidRPr="006A0B71" w:rsidRDefault="00A8715C" w:rsidP="00A8715C">
      <w:pPr>
        <w:ind w:left="424"/>
        <w:jc w:val="center"/>
        <w:rPr>
          <w:b/>
          <w:sz w:val="28"/>
          <w:szCs w:val="28"/>
        </w:rPr>
      </w:pPr>
      <w:r w:rsidRPr="006A0B71">
        <w:rPr>
          <w:b/>
          <w:sz w:val="28"/>
          <w:szCs w:val="28"/>
        </w:rPr>
        <w:t>Динамика профессионального роста учителей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59"/>
        <w:gridCol w:w="1560"/>
        <w:gridCol w:w="1559"/>
        <w:gridCol w:w="1559"/>
        <w:gridCol w:w="1559"/>
      </w:tblGrid>
      <w:tr w:rsidR="0057411E" w:rsidRPr="006A0B71" w:rsidTr="005741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E" w:rsidRPr="006A0B71" w:rsidRDefault="0057411E" w:rsidP="00B9009F">
            <w:pPr>
              <w:spacing w:before="62"/>
              <w:jc w:val="center"/>
            </w:pPr>
            <w:r w:rsidRPr="006A0B71"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E" w:rsidRDefault="00210815" w:rsidP="00B9009F">
            <w:pPr>
              <w:spacing w:before="62"/>
            </w:pPr>
            <w:r>
              <w:t>2019-2020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E" w:rsidRDefault="00210815" w:rsidP="00B9009F">
            <w:pPr>
              <w:spacing w:before="62"/>
            </w:pPr>
            <w:r>
              <w:t>2020-2021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E" w:rsidRDefault="00210815" w:rsidP="00B9009F">
            <w:pPr>
              <w:spacing w:before="62"/>
            </w:pPr>
            <w:r>
              <w:t>2021-2022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E" w:rsidRDefault="00210815" w:rsidP="00B9009F">
            <w:pPr>
              <w:spacing w:before="62"/>
            </w:pPr>
            <w:r>
              <w:t>2022-2023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E" w:rsidRDefault="00210815" w:rsidP="00B9009F">
            <w:pPr>
              <w:spacing w:before="62"/>
            </w:pPr>
            <w:r>
              <w:t>2023-2024</w:t>
            </w:r>
          </w:p>
        </w:tc>
      </w:tr>
      <w:tr w:rsidR="0057411E" w:rsidRPr="006A0B71" w:rsidTr="005741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E" w:rsidRPr="006A0B71" w:rsidRDefault="0057411E" w:rsidP="0057411E">
            <w:pPr>
              <w:spacing w:before="62"/>
            </w:pPr>
            <w:r w:rsidRPr="006A0B71">
              <w:t>Касьянова 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E" w:rsidRPr="00464803" w:rsidRDefault="0057411E" w:rsidP="0057411E">
            <w:r w:rsidRPr="00464803">
              <w:rPr>
                <w:sz w:val="22"/>
                <w:szCs w:val="22"/>
              </w:rPr>
              <w:t xml:space="preserve">Высшая </w:t>
            </w:r>
          </w:p>
          <w:p w:rsidR="0057411E" w:rsidRPr="00464803" w:rsidRDefault="0057411E" w:rsidP="0057411E">
            <w:pPr>
              <w:spacing w:before="62"/>
            </w:pPr>
            <w:r w:rsidRPr="00464803">
              <w:rPr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E" w:rsidRPr="00464803" w:rsidRDefault="0057411E" w:rsidP="0057411E">
            <w:r w:rsidRPr="00464803">
              <w:rPr>
                <w:sz w:val="22"/>
                <w:szCs w:val="22"/>
              </w:rPr>
              <w:t xml:space="preserve">Высшая </w:t>
            </w:r>
          </w:p>
          <w:p w:rsidR="0057411E" w:rsidRPr="00464803" w:rsidRDefault="0057411E" w:rsidP="0057411E">
            <w:r w:rsidRPr="00464803">
              <w:rPr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E" w:rsidRPr="00464803" w:rsidRDefault="0057411E" w:rsidP="0057411E">
            <w:r w:rsidRPr="00464803">
              <w:rPr>
                <w:sz w:val="22"/>
                <w:szCs w:val="22"/>
              </w:rPr>
              <w:t xml:space="preserve">Высшая </w:t>
            </w:r>
          </w:p>
          <w:p w:rsidR="0057411E" w:rsidRPr="00464803" w:rsidRDefault="0057411E" w:rsidP="0057411E">
            <w:r w:rsidRPr="00464803">
              <w:rPr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E" w:rsidRPr="00464803" w:rsidRDefault="0057411E" w:rsidP="0057411E">
            <w:r w:rsidRPr="00464803">
              <w:rPr>
                <w:sz w:val="22"/>
                <w:szCs w:val="22"/>
              </w:rPr>
              <w:t xml:space="preserve">Высшая </w:t>
            </w:r>
          </w:p>
          <w:p w:rsidR="0057411E" w:rsidRPr="00464803" w:rsidRDefault="0057411E" w:rsidP="0057411E">
            <w:r w:rsidRPr="00464803">
              <w:rPr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E" w:rsidRPr="00464803" w:rsidRDefault="0057411E" w:rsidP="0057411E">
            <w:r w:rsidRPr="00464803">
              <w:rPr>
                <w:sz w:val="22"/>
                <w:szCs w:val="22"/>
              </w:rPr>
              <w:t xml:space="preserve">Высшая </w:t>
            </w:r>
          </w:p>
          <w:p w:rsidR="0057411E" w:rsidRPr="00464803" w:rsidRDefault="0057411E" w:rsidP="0057411E">
            <w:r w:rsidRPr="00464803">
              <w:rPr>
                <w:sz w:val="22"/>
                <w:szCs w:val="22"/>
              </w:rPr>
              <w:t>квалификационная категория</w:t>
            </w:r>
          </w:p>
        </w:tc>
      </w:tr>
      <w:tr w:rsidR="0057411E" w:rsidRPr="006A0B71" w:rsidTr="005741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E" w:rsidRPr="006A0B71" w:rsidRDefault="0057411E" w:rsidP="0057411E">
            <w:pPr>
              <w:spacing w:before="62"/>
            </w:pPr>
            <w:r w:rsidRPr="006A0B71">
              <w:t>Русина Е.А.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F" w:rsidRPr="00464803" w:rsidRDefault="00EE780F" w:rsidP="00EE780F">
            <w:r w:rsidRPr="00464803">
              <w:rPr>
                <w:sz w:val="22"/>
                <w:szCs w:val="22"/>
              </w:rPr>
              <w:t xml:space="preserve">Высшая </w:t>
            </w:r>
          </w:p>
          <w:p w:rsidR="0057411E" w:rsidRPr="00464803" w:rsidRDefault="00EE780F" w:rsidP="00EE780F">
            <w:pPr>
              <w:spacing w:before="62"/>
            </w:pPr>
            <w:r w:rsidRPr="00464803">
              <w:rPr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E" w:rsidRPr="00464803" w:rsidRDefault="0057411E" w:rsidP="0057411E">
            <w:r w:rsidRPr="00464803">
              <w:rPr>
                <w:sz w:val="22"/>
                <w:szCs w:val="22"/>
              </w:rPr>
              <w:t xml:space="preserve">Высшая </w:t>
            </w:r>
          </w:p>
          <w:p w:rsidR="0057411E" w:rsidRPr="006673FC" w:rsidRDefault="0057411E" w:rsidP="0057411E">
            <w:r w:rsidRPr="00464803">
              <w:rPr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E" w:rsidRPr="00464803" w:rsidRDefault="0057411E" w:rsidP="0057411E">
            <w:r w:rsidRPr="00464803">
              <w:rPr>
                <w:sz w:val="22"/>
                <w:szCs w:val="22"/>
              </w:rPr>
              <w:t xml:space="preserve">Высшая </w:t>
            </w:r>
          </w:p>
          <w:p w:rsidR="0057411E" w:rsidRPr="006673FC" w:rsidRDefault="0057411E" w:rsidP="0057411E">
            <w:r w:rsidRPr="00464803">
              <w:rPr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E" w:rsidRPr="00464803" w:rsidRDefault="0057411E" w:rsidP="0057411E">
            <w:r w:rsidRPr="00464803">
              <w:rPr>
                <w:sz w:val="22"/>
                <w:szCs w:val="22"/>
              </w:rPr>
              <w:t xml:space="preserve">Высшая </w:t>
            </w:r>
          </w:p>
          <w:p w:rsidR="0057411E" w:rsidRPr="006673FC" w:rsidRDefault="0057411E" w:rsidP="0057411E">
            <w:r w:rsidRPr="00464803">
              <w:rPr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E" w:rsidRPr="00464803" w:rsidRDefault="0057411E" w:rsidP="0057411E">
            <w:r w:rsidRPr="00464803">
              <w:rPr>
                <w:sz w:val="22"/>
                <w:szCs w:val="22"/>
              </w:rPr>
              <w:t xml:space="preserve">Высшая </w:t>
            </w:r>
          </w:p>
          <w:p w:rsidR="0057411E" w:rsidRPr="006673FC" w:rsidRDefault="0057411E" w:rsidP="0057411E">
            <w:r w:rsidRPr="00464803">
              <w:rPr>
                <w:sz w:val="22"/>
                <w:szCs w:val="22"/>
              </w:rPr>
              <w:t>квалификационная категория</w:t>
            </w:r>
          </w:p>
        </w:tc>
      </w:tr>
      <w:tr w:rsidR="0057411E" w:rsidRPr="006A0B71" w:rsidTr="005741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E" w:rsidRPr="006673FC" w:rsidRDefault="0057411E" w:rsidP="0057411E">
            <w:r>
              <w:t>Савина Н.Н.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E" w:rsidRPr="006673FC" w:rsidRDefault="0057411E" w:rsidP="0057411E">
            <w:r w:rsidRPr="006673FC">
              <w:rPr>
                <w:sz w:val="22"/>
                <w:szCs w:val="22"/>
              </w:rPr>
              <w:t xml:space="preserve">Первая </w:t>
            </w:r>
          </w:p>
          <w:p w:rsidR="0057411E" w:rsidRPr="00464803" w:rsidRDefault="0057411E" w:rsidP="0057411E">
            <w:pPr>
              <w:spacing w:before="62"/>
            </w:pPr>
            <w:r w:rsidRPr="006673FC">
              <w:rPr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E" w:rsidRPr="006673FC" w:rsidRDefault="0057411E" w:rsidP="0057411E">
            <w:r w:rsidRPr="006673FC">
              <w:rPr>
                <w:sz w:val="22"/>
                <w:szCs w:val="22"/>
              </w:rPr>
              <w:t xml:space="preserve">Первая </w:t>
            </w:r>
          </w:p>
          <w:p w:rsidR="0057411E" w:rsidRPr="006673FC" w:rsidRDefault="0057411E" w:rsidP="0057411E">
            <w:pPr>
              <w:spacing w:before="62"/>
            </w:pPr>
            <w:r w:rsidRPr="006673FC">
              <w:rPr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E" w:rsidRPr="006673FC" w:rsidRDefault="0057411E" w:rsidP="0057411E">
            <w:r w:rsidRPr="006673FC">
              <w:rPr>
                <w:sz w:val="22"/>
                <w:szCs w:val="22"/>
              </w:rPr>
              <w:t xml:space="preserve">Первая </w:t>
            </w:r>
          </w:p>
          <w:p w:rsidR="0057411E" w:rsidRPr="006673FC" w:rsidRDefault="0057411E" w:rsidP="0057411E">
            <w:pPr>
              <w:spacing w:before="62"/>
            </w:pPr>
            <w:r w:rsidRPr="006673FC">
              <w:rPr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E" w:rsidRPr="006673FC" w:rsidRDefault="0057411E" w:rsidP="0057411E">
            <w:r w:rsidRPr="006673FC">
              <w:rPr>
                <w:sz w:val="22"/>
                <w:szCs w:val="22"/>
              </w:rPr>
              <w:t xml:space="preserve">Первая </w:t>
            </w:r>
          </w:p>
          <w:p w:rsidR="0057411E" w:rsidRPr="006673FC" w:rsidRDefault="0057411E" w:rsidP="0057411E">
            <w:pPr>
              <w:spacing w:before="62"/>
            </w:pPr>
            <w:r w:rsidRPr="006673FC">
              <w:rPr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1E" w:rsidRPr="006673FC" w:rsidRDefault="0057411E" w:rsidP="0057411E">
            <w:r w:rsidRPr="006673FC">
              <w:rPr>
                <w:sz w:val="22"/>
                <w:szCs w:val="22"/>
              </w:rPr>
              <w:t xml:space="preserve">Первая </w:t>
            </w:r>
          </w:p>
          <w:p w:rsidR="0057411E" w:rsidRPr="006673FC" w:rsidRDefault="0057411E" w:rsidP="0057411E">
            <w:pPr>
              <w:spacing w:before="62"/>
            </w:pPr>
            <w:r w:rsidRPr="006673FC">
              <w:rPr>
                <w:sz w:val="22"/>
                <w:szCs w:val="22"/>
              </w:rPr>
              <w:t>квалификационная категория</w:t>
            </w:r>
          </w:p>
        </w:tc>
      </w:tr>
      <w:tr w:rsidR="00EE780F" w:rsidRPr="006A0B71" w:rsidTr="005741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F" w:rsidRDefault="00EE780F" w:rsidP="00EE780F">
            <w:r>
              <w:t>Грибанова Л.А.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F" w:rsidRPr="00464803" w:rsidRDefault="00EE780F" w:rsidP="00EE780F">
            <w:r w:rsidRPr="00464803">
              <w:rPr>
                <w:sz w:val="22"/>
                <w:szCs w:val="22"/>
              </w:rPr>
              <w:t xml:space="preserve">Высшая </w:t>
            </w:r>
          </w:p>
          <w:p w:rsidR="00EE780F" w:rsidRPr="006673FC" w:rsidRDefault="00EE780F" w:rsidP="00EE780F">
            <w:pPr>
              <w:rPr>
                <w:sz w:val="22"/>
                <w:szCs w:val="22"/>
              </w:rPr>
            </w:pPr>
            <w:r w:rsidRPr="00464803">
              <w:rPr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F" w:rsidRPr="00464803" w:rsidRDefault="00EE780F" w:rsidP="00EE780F">
            <w:r w:rsidRPr="00464803">
              <w:rPr>
                <w:sz w:val="22"/>
                <w:szCs w:val="22"/>
              </w:rPr>
              <w:t xml:space="preserve">Высшая </w:t>
            </w:r>
          </w:p>
          <w:p w:rsidR="00EE780F" w:rsidRPr="006673FC" w:rsidRDefault="00EE780F" w:rsidP="00EE780F">
            <w:pPr>
              <w:rPr>
                <w:sz w:val="22"/>
                <w:szCs w:val="22"/>
              </w:rPr>
            </w:pPr>
            <w:r w:rsidRPr="00464803">
              <w:rPr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F" w:rsidRPr="00464803" w:rsidRDefault="00EE780F" w:rsidP="00EE780F">
            <w:r w:rsidRPr="00464803">
              <w:rPr>
                <w:sz w:val="22"/>
                <w:szCs w:val="22"/>
              </w:rPr>
              <w:t xml:space="preserve">Высшая </w:t>
            </w:r>
          </w:p>
          <w:p w:rsidR="00EE780F" w:rsidRPr="006673FC" w:rsidRDefault="00EE780F" w:rsidP="00EE780F">
            <w:pPr>
              <w:rPr>
                <w:sz w:val="22"/>
                <w:szCs w:val="22"/>
              </w:rPr>
            </w:pPr>
            <w:r w:rsidRPr="00464803">
              <w:rPr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F" w:rsidRPr="00464803" w:rsidRDefault="00EE780F" w:rsidP="00EE780F">
            <w:r w:rsidRPr="00464803">
              <w:rPr>
                <w:sz w:val="22"/>
                <w:szCs w:val="22"/>
              </w:rPr>
              <w:t xml:space="preserve">Высшая </w:t>
            </w:r>
          </w:p>
          <w:p w:rsidR="00EE780F" w:rsidRPr="006673FC" w:rsidRDefault="00EE780F" w:rsidP="00EE780F">
            <w:pPr>
              <w:rPr>
                <w:sz w:val="22"/>
                <w:szCs w:val="22"/>
              </w:rPr>
            </w:pPr>
            <w:r w:rsidRPr="00464803">
              <w:rPr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F" w:rsidRPr="00464803" w:rsidRDefault="00EE780F" w:rsidP="00EE780F">
            <w:r w:rsidRPr="00464803">
              <w:rPr>
                <w:sz w:val="22"/>
                <w:szCs w:val="22"/>
              </w:rPr>
              <w:t xml:space="preserve">Высшая </w:t>
            </w:r>
          </w:p>
          <w:p w:rsidR="00EE780F" w:rsidRPr="006673FC" w:rsidRDefault="00EE780F" w:rsidP="00EE780F">
            <w:pPr>
              <w:rPr>
                <w:sz w:val="22"/>
                <w:szCs w:val="22"/>
              </w:rPr>
            </w:pPr>
            <w:r w:rsidRPr="00464803">
              <w:rPr>
                <w:sz w:val="22"/>
                <w:szCs w:val="22"/>
              </w:rPr>
              <w:t>квалификационная категория</w:t>
            </w:r>
          </w:p>
        </w:tc>
      </w:tr>
      <w:tr w:rsidR="00EE780F" w:rsidRPr="006A0B71" w:rsidTr="005741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F" w:rsidRDefault="00EE780F" w:rsidP="00EE780F">
            <w:r w:rsidRPr="00EE780F">
              <w:t>Петрусь В</w:t>
            </w:r>
            <w:r>
              <w:t>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F" w:rsidRPr="00464803" w:rsidRDefault="00EE780F" w:rsidP="00EE780F">
            <w:r w:rsidRPr="00464803">
              <w:rPr>
                <w:sz w:val="22"/>
                <w:szCs w:val="22"/>
              </w:rPr>
              <w:t xml:space="preserve">Высшая </w:t>
            </w:r>
          </w:p>
          <w:p w:rsidR="00EE780F" w:rsidRPr="006673FC" w:rsidRDefault="00EE780F" w:rsidP="00EE780F">
            <w:pPr>
              <w:rPr>
                <w:sz w:val="22"/>
                <w:szCs w:val="22"/>
              </w:rPr>
            </w:pPr>
            <w:r w:rsidRPr="00464803">
              <w:rPr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F" w:rsidRPr="00464803" w:rsidRDefault="00EE780F" w:rsidP="00EE780F">
            <w:r w:rsidRPr="00464803">
              <w:rPr>
                <w:sz w:val="22"/>
                <w:szCs w:val="22"/>
              </w:rPr>
              <w:t xml:space="preserve">Высшая </w:t>
            </w:r>
          </w:p>
          <w:p w:rsidR="00EE780F" w:rsidRPr="006673FC" w:rsidRDefault="00EE780F" w:rsidP="00EE780F">
            <w:pPr>
              <w:rPr>
                <w:sz w:val="22"/>
                <w:szCs w:val="22"/>
              </w:rPr>
            </w:pPr>
            <w:r w:rsidRPr="00464803">
              <w:rPr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F" w:rsidRPr="00464803" w:rsidRDefault="00EE780F" w:rsidP="00EE780F">
            <w:r w:rsidRPr="00464803">
              <w:rPr>
                <w:sz w:val="22"/>
                <w:szCs w:val="22"/>
              </w:rPr>
              <w:t xml:space="preserve">Высшая </w:t>
            </w:r>
          </w:p>
          <w:p w:rsidR="00EE780F" w:rsidRPr="006673FC" w:rsidRDefault="00EE780F" w:rsidP="00EE780F">
            <w:pPr>
              <w:rPr>
                <w:sz w:val="22"/>
                <w:szCs w:val="22"/>
              </w:rPr>
            </w:pPr>
            <w:r w:rsidRPr="00464803">
              <w:rPr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F" w:rsidRPr="00464803" w:rsidRDefault="00EE780F" w:rsidP="00EE780F">
            <w:r w:rsidRPr="00464803">
              <w:rPr>
                <w:sz w:val="22"/>
                <w:szCs w:val="22"/>
              </w:rPr>
              <w:t xml:space="preserve">Высшая </w:t>
            </w:r>
          </w:p>
          <w:p w:rsidR="00EE780F" w:rsidRPr="006673FC" w:rsidRDefault="00EE780F" w:rsidP="00EE780F">
            <w:pPr>
              <w:rPr>
                <w:sz w:val="22"/>
                <w:szCs w:val="22"/>
              </w:rPr>
            </w:pPr>
            <w:r w:rsidRPr="00464803">
              <w:rPr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F" w:rsidRPr="00464803" w:rsidRDefault="00EE780F" w:rsidP="00EE780F">
            <w:r w:rsidRPr="00464803">
              <w:rPr>
                <w:sz w:val="22"/>
                <w:szCs w:val="22"/>
              </w:rPr>
              <w:t xml:space="preserve">Высшая </w:t>
            </w:r>
          </w:p>
          <w:p w:rsidR="00EE780F" w:rsidRPr="006673FC" w:rsidRDefault="00EE780F" w:rsidP="00EE780F">
            <w:pPr>
              <w:rPr>
                <w:sz w:val="22"/>
                <w:szCs w:val="22"/>
              </w:rPr>
            </w:pPr>
            <w:r w:rsidRPr="00464803">
              <w:rPr>
                <w:sz w:val="22"/>
                <w:szCs w:val="22"/>
              </w:rPr>
              <w:t>квалификационная категория</w:t>
            </w:r>
          </w:p>
        </w:tc>
      </w:tr>
      <w:tr w:rsidR="00EE780F" w:rsidRPr="006A0B71" w:rsidTr="005741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F" w:rsidRDefault="00EE780F" w:rsidP="00EE780F">
            <w:proofErr w:type="spellStart"/>
            <w:r w:rsidRPr="000C1188">
              <w:t>Гуреева</w:t>
            </w:r>
            <w:proofErr w:type="spellEnd"/>
            <w:r w:rsidRPr="000C1188">
              <w:t xml:space="preserve"> 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F" w:rsidRPr="00464803" w:rsidRDefault="00EE780F" w:rsidP="00EE780F">
            <w:r w:rsidRPr="00464803">
              <w:rPr>
                <w:sz w:val="22"/>
                <w:szCs w:val="22"/>
              </w:rPr>
              <w:t xml:space="preserve">Высшая </w:t>
            </w:r>
          </w:p>
          <w:p w:rsidR="00EE780F" w:rsidRPr="006673FC" w:rsidRDefault="00EE780F" w:rsidP="00EE780F">
            <w:pPr>
              <w:rPr>
                <w:sz w:val="22"/>
                <w:szCs w:val="22"/>
              </w:rPr>
            </w:pPr>
            <w:r w:rsidRPr="00464803">
              <w:rPr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F" w:rsidRPr="00464803" w:rsidRDefault="00EE780F" w:rsidP="00EE780F">
            <w:r w:rsidRPr="00464803">
              <w:rPr>
                <w:sz w:val="22"/>
                <w:szCs w:val="22"/>
              </w:rPr>
              <w:t xml:space="preserve">Высшая </w:t>
            </w:r>
          </w:p>
          <w:p w:rsidR="00EE780F" w:rsidRPr="006673FC" w:rsidRDefault="00EE780F" w:rsidP="00EE780F">
            <w:pPr>
              <w:rPr>
                <w:sz w:val="22"/>
                <w:szCs w:val="22"/>
              </w:rPr>
            </w:pPr>
            <w:r w:rsidRPr="00464803">
              <w:rPr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F" w:rsidRPr="00464803" w:rsidRDefault="00EE780F" w:rsidP="00EE780F">
            <w:r w:rsidRPr="00464803">
              <w:rPr>
                <w:sz w:val="22"/>
                <w:szCs w:val="22"/>
              </w:rPr>
              <w:t xml:space="preserve">Высшая </w:t>
            </w:r>
          </w:p>
          <w:p w:rsidR="00EE780F" w:rsidRPr="006673FC" w:rsidRDefault="00EE780F" w:rsidP="00EE780F">
            <w:pPr>
              <w:rPr>
                <w:sz w:val="22"/>
                <w:szCs w:val="22"/>
              </w:rPr>
            </w:pPr>
            <w:r w:rsidRPr="00464803">
              <w:rPr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F" w:rsidRPr="00464803" w:rsidRDefault="00EE780F" w:rsidP="00EE780F">
            <w:r w:rsidRPr="00464803">
              <w:rPr>
                <w:sz w:val="22"/>
                <w:szCs w:val="22"/>
              </w:rPr>
              <w:t xml:space="preserve">Высшая </w:t>
            </w:r>
          </w:p>
          <w:p w:rsidR="00EE780F" w:rsidRPr="006673FC" w:rsidRDefault="00EE780F" w:rsidP="00EE780F">
            <w:pPr>
              <w:rPr>
                <w:sz w:val="22"/>
                <w:szCs w:val="22"/>
              </w:rPr>
            </w:pPr>
            <w:r w:rsidRPr="00464803">
              <w:rPr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F" w:rsidRPr="00464803" w:rsidRDefault="00EE780F" w:rsidP="00EE780F">
            <w:r w:rsidRPr="00464803">
              <w:rPr>
                <w:sz w:val="22"/>
                <w:szCs w:val="22"/>
              </w:rPr>
              <w:t xml:space="preserve">Высшая </w:t>
            </w:r>
          </w:p>
          <w:p w:rsidR="00EE780F" w:rsidRPr="006673FC" w:rsidRDefault="00EE780F" w:rsidP="00EE780F">
            <w:pPr>
              <w:rPr>
                <w:sz w:val="22"/>
                <w:szCs w:val="22"/>
              </w:rPr>
            </w:pPr>
            <w:r w:rsidRPr="00464803">
              <w:rPr>
                <w:sz w:val="22"/>
                <w:szCs w:val="22"/>
              </w:rPr>
              <w:t>квалификационная категория</w:t>
            </w:r>
          </w:p>
        </w:tc>
      </w:tr>
      <w:tr w:rsidR="00EE780F" w:rsidRPr="006A0B71" w:rsidTr="005741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F" w:rsidRDefault="00EE780F" w:rsidP="00EE780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F" w:rsidRPr="006673FC" w:rsidRDefault="00EE780F" w:rsidP="00EE780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F" w:rsidRPr="006673FC" w:rsidRDefault="00EE780F" w:rsidP="00EE780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F" w:rsidRPr="006673FC" w:rsidRDefault="00EE780F" w:rsidP="00EE780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F" w:rsidRPr="006673FC" w:rsidRDefault="00EE780F" w:rsidP="00EE780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F" w:rsidRPr="006673FC" w:rsidRDefault="00EE780F" w:rsidP="00EE780F">
            <w:pPr>
              <w:rPr>
                <w:sz w:val="22"/>
                <w:szCs w:val="22"/>
              </w:rPr>
            </w:pPr>
          </w:p>
        </w:tc>
      </w:tr>
    </w:tbl>
    <w:p w:rsidR="006A2AB4" w:rsidRDefault="006A2AB4" w:rsidP="00E51BF8">
      <w:pPr>
        <w:rPr>
          <w:b/>
          <w:sz w:val="28"/>
          <w:szCs w:val="28"/>
        </w:rPr>
      </w:pPr>
    </w:p>
    <w:p w:rsidR="00A8715C" w:rsidRPr="006A0B71" w:rsidRDefault="00A8715C" w:rsidP="00A8715C">
      <w:pPr>
        <w:jc w:val="center"/>
        <w:rPr>
          <w:b/>
          <w:sz w:val="28"/>
          <w:szCs w:val="28"/>
        </w:rPr>
      </w:pPr>
      <w:r w:rsidRPr="006A0B71">
        <w:rPr>
          <w:b/>
          <w:sz w:val="28"/>
          <w:szCs w:val="28"/>
        </w:rPr>
        <w:t>Повышение квалификации</w:t>
      </w:r>
    </w:p>
    <w:p w:rsidR="00A8715C" w:rsidRPr="006A0B71" w:rsidRDefault="00A8715C" w:rsidP="006A0B71">
      <w:pPr>
        <w:jc w:val="center"/>
        <w:rPr>
          <w:b/>
          <w:sz w:val="28"/>
          <w:szCs w:val="28"/>
        </w:rPr>
      </w:pPr>
      <w:r w:rsidRPr="006A0B71">
        <w:rPr>
          <w:b/>
          <w:sz w:val="28"/>
          <w:szCs w:val="28"/>
        </w:rPr>
        <w:t xml:space="preserve"> (курсы)</w:t>
      </w:r>
    </w:p>
    <w:tbl>
      <w:tblPr>
        <w:tblW w:w="103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6480"/>
        <w:gridCol w:w="2145"/>
      </w:tblGrid>
      <w:tr w:rsidR="00D83AC9" w:rsidRPr="006A0B71" w:rsidTr="00D83AC9">
        <w:trPr>
          <w:trHeight w:val="367"/>
        </w:trPr>
        <w:tc>
          <w:tcPr>
            <w:tcW w:w="1743" w:type="dxa"/>
          </w:tcPr>
          <w:p w:rsidR="00D83AC9" w:rsidRPr="006A0B71" w:rsidRDefault="00FA5DD1" w:rsidP="00B9009F">
            <w:r>
              <w:t>Ф.И.О</w:t>
            </w:r>
            <w:r w:rsidR="00D83AC9" w:rsidRPr="006A0B71">
              <w:t xml:space="preserve"> </w:t>
            </w:r>
          </w:p>
        </w:tc>
        <w:tc>
          <w:tcPr>
            <w:tcW w:w="6480" w:type="dxa"/>
          </w:tcPr>
          <w:p w:rsidR="00D83AC9" w:rsidRDefault="00D83AC9" w:rsidP="00B9009F">
            <w:pPr>
              <w:spacing w:before="62"/>
              <w:jc w:val="center"/>
            </w:pPr>
            <w:r>
              <w:t>2024 год</w:t>
            </w:r>
          </w:p>
        </w:tc>
        <w:tc>
          <w:tcPr>
            <w:tcW w:w="2145" w:type="dxa"/>
          </w:tcPr>
          <w:p w:rsidR="00D83AC9" w:rsidRDefault="00D83AC9" w:rsidP="00B9009F">
            <w:pPr>
              <w:spacing w:before="62"/>
              <w:jc w:val="center"/>
            </w:pPr>
          </w:p>
        </w:tc>
      </w:tr>
      <w:tr w:rsidR="00D83AC9" w:rsidRPr="006A0B71" w:rsidTr="00D83AC9">
        <w:trPr>
          <w:trHeight w:val="367"/>
        </w:trPr>
        <w:tc>
          <w:tcPr>
            <w:tcW w:w="1743" w:type="dxa"/>
          </w:tcPr>
          <w:p w:rsidR="00D83AC9" w:rsidRPr="006A0B71" w:rsidRDefault="00D83AC9" w:rsidP="00B9009F">
            <w:pPr>
              <w:spacing w:before="62"/>
              <w:rPr>
                <w:rFonts w:eastAsia="Calibri"/>
                <w:lang w:eastAsia="en-US"/>
              </w:rPr>
            </w:pPr>
            <w:r w:rsidRPr="006A0B71">
              <w:rPr>
                <w:rFonts w:eastAsia="Calibri"/>
                <w:lang w:eastAsia="en-US"/>
              </w:rPr>
              <w:t>Касьянова В.М.</w:t>
            </w:r>
          </w:p>
        </w:tc>
        <w:tc>
          <w:tcPr>
            <w:tcW w:w="6480" w:type="dxa"/>
          </w:tcPr>
          <w:p w:rsidR="00FE033F" w:rsidRDefault="00FE033F" w:rsidP="00B9009F">
            <w:pPr>
              <w:spacing w:before="62"/>
            </w:pPr>
            <w:r>
              <w:t>АНО ДПО «ОЦ Каменный город» по программе «Повышение эффективности деятельности школ, работающих в сложных социальных условиях и показывающих низкие образовательные результаты». 72 ч.</w:t>
            </w:r>
          </w:p>
          <w:p w:rsidR="00D83AC9" w:rsidRPr="006A0B71" w:rsidRDefault="00FE033F" w:rsidP="00B9009F">
            <w:pPr>
              <w:spacing w:before="62"/>
            </w:pPr>
            <w:r>
              <w:t>с 21.05 по 20.06.2024 года</w:t>
            </w:r>
          </w:p>
        </w:tc>
        <w:tc>
          <w:tcPr>
            <w:tcW w:w="2145" w:type="dxa"/>
          </w:tcPr>
          <w:p w:rsidR="00D83AC9" w:rsidRDefault="00D83AC9" w:rsidP="00B9009F">
            <w:pPr>
              <w:spacing w:before="62"/>
            </w:pPr>
          </w:p>
        </w:tc>
      </w:tr>
      <w:tr w:rsidR="00D83AC9" w:rsidRPr="006A0B71" w:rsidTr="00D83AC9">
        <w:trPr>
          <w:trHeight w:val="367"/>
        </w:trPr>
        <w:tc>
          <w:tcPr>
            <w:tcW w:w="1743" w:type="dxa"/>
          </w:tcPr>
          <w:p w:rsidR="00D83AC9" w:rsidRPr="006A0B71" w:rsidRDefault="00D83AC9" w:rsidP="00B9009F">
            <w:pPr>
              <w:spacing w:before="62"/>
              <w:rPr>
                <w:rFonts w:eastAsia="Calibri"/>
                <w:lang w:eastAsia="en-US"/>
              </w:rPr>
            </w:pPr>
            <w:r w:rsidRPr="006A0B71">
              <w:rPr>
                <w:rFonts w:eastAsia="Calibri"/>
                <w:lang w:eastAsia="en-US"/>
              </w:rPr>
              <w:t>Русина Е.А</w:t>
            </w:r>
          </w:p>
        </w:tc>
        <w:tc>
          <w:tcPr>
            <w:tcW w:w="6480" w:type="dxa"/>
          </w:tcPr>
          <w:p w:rsidR="00FE033F" w:rsidRDefault="00FE033F" w:rsidP="00FE033F">
            <w:pPr>
              <w:spacing w:before="62"/>
            </w:pPr>
            <w:r>
              <w:t>АНО ДПО «ОЦ Каменный город» по программе «Повышение эффективности деятельности школ, работающих в сложных социальных условиях и показывающих низкие образовательные результаты». 72 ч.</w:t>
            </w:r>
          </w:p>
          <w:p w:rsidR="00D83AC9" w:rsidRPr="006A0B71" w:rsidRDefault="00FE033F" w:rsidP="00FE033F">
            <w:pPr>
              <w:spacing w:before="62"/>
            </w:pPr>
            <w:r>
              <w:t>с 21.05 по 20.06.2024 года</w:t>
            </w:r>
          </w:p>
        </w:tc>
        <w:tc>
          <w:tcPr>
            <w:tcW w:w="2145" w:type="dxa"/>
          </w:tcPr>
          <w:p w:rsidR="00D83AC9" w:rsidRDefault="00D83AC9" w:rsidP="006A2AB4">
            <w:pPr>
              <w:spacing w:before="62"/>
            </w:pPr>
          </w:p>
        </w:tc>
      </w:tr>
      <w:tr w:rsidR="00D83AC9" w:rsidRPr="006A0B71" w:rsidTr="00D83AC9">
        <w:trPr>
          <w:trHeight w:val="367"/>
        </w:trPr>
        <w:tc>
          <w:tcPr>
            <w:tcW w:w="1743" w:type="dxa"/>
          </w:tcPr>
          <w:p w:rsidR="00D83AC9" w:rsidRPr="006673FC" w:rsidRDefault="00D83AC9" w:rsidP="008A68DB">
            <w:r>
              <w:t>Савина Н.Н.</w:t>
            </w:r>
          </w:p>
        </w:tc>
        <w:tc>
          <w:tcPr>
            <w:tcW w:w="6480" w:type="dxa"/>
          </w:tcPr>
          <w:p w:rsidR="00D83AC9" w:rsidRDefault="00D83AC9" w:rsidP="00BA2FA9">
            <w:pPr>
              <w:spacing w:before="62"/>
            </w:pPr>
            <w:r>
              <w:t>АКИПКРО «Преподавание английского языка в условиях ФГОС, 72 часа</w:t>
            </w:r>
          </w:p>
          <w:p w:rsidR="00D83AC9" w:rsidRDefault="00D83AC9" w:rsidP="00BA2FA9">
            <w:pPr>
              <w:spacing w:before="62"/>
            </w:pPr>
            <w:r>
              <w:t xml:space="preserve">«КГБУ ДПО «АИРО им. </w:t>
            </w:r>
            <w:proofErr w:type="spellStart"/>
            <w:r>
              <w:t>А.М.Топорова</w:t>
            </w:r>
            <w:proofErr w:type="spellEnd"/>
            <w:r>
              <w:t>»</w:t>
            </w:r>
          </w:p>
          <w:p w:rsidR="00D83AC9" w:rsidRPr="00C66B43" w:rsidRDefault="00D83AC9" w:rsidP="00BA2FA9">
            <w:r>
              <w:t>«Подходы к управлению образовательной орг</w:t>
            </w:r>
            <w:r w:rsidR="00FA5DD1">
              <w:t>а</w:t>
            </w:r>
            <w:r>
              <w:t>ни</w:t>
            </w:r>
            <w:r w:rsidR="00FA5DD1">
              <w:t>з</w:t>
            </w:r>
            <w:r>
              <w:t>ацией» 72ч</w:t>
            </w:r>
          </w:p>
        </w:tc>
        <w:tc>
          <w:tcPr>
            <w:tcW w:w="2145" w:type="dxa"/>
          </w:tcPr>
          <w:p w:rsidR="00D83AC9" w:rsidRDefault="00D83AC9" w:rsidP="00BA2FA9">
            <w:pPr>
              <w:spacing w:before="62"/>
            </w:pPr>
          </w:p>
        </w:tc>
      </w:tr>
      <w:tr w:rsidR="00FE033F" w:rsidRPr="006A0B71" w:rsidTr="00D83AC9">
        <w:trPr>
          <w:trHeight w:val="367"/>
        </w:trPr>
        <w:tc>
          <w:tcPr>
            <w:tcW w:w="1743" w:type="dxa"/>
          </w:tcPr>
          <w:p w:rsidR="00FE033F" w:rsidRDefault="00FE033F" w:rsidP="008A68DB">
            <w:r>
              <w:lastRenderedPageBreak/>
              <w:t>Грибанова Л.А.</w:t>
            </w:r>
          </w:p>
        </w:tc>
        <w:tc>
          <w:tcPr>
            <w:tcW w:w="6480" w:type="dxa"/>
          </w:tcPr>
          <w:p w:rsidR="00FA5DD1" w:rsidRDefault="00FA5DD1" w:rsidP="00FA5DD1">
            <w:pPr>
              <w:spacing w:before="62"/>
            </w:pPr>
            <w:r>
              <w:t>АНО ДПО «ОЦ Каменный город» по программе «Повышение эффективности деятельности школ, работающих в сложных социальных условиях и показывающих низкие образовательные результаты». 72 ч.</w:t>
            </w:r>
          </w:p>
          <w:p w:rsidR="00FE033F" w:rsidRDefault="00FA5DD1" w:rsidP="00FA5DD1">
            <w:pPr>
              <w:spacing w:before="62"/>
            </w:pPr>
            <w:r>
              <w:t>с 21.05 по 20.06.2024 года</w:t>
            </w:r>
          </w:p>
        </w:tc>
        <w:tc>
          <w:tcPr>
            <w:tcW w:w="2145" w:type="dxa"/>
          </w:tcPr>
          <w:p w:rsidR="00FE033F" w:rsidRDefault="00FE033F" w:rsidP="00BA2FA9">
            <w:pPr>
              <w:spacing w:before="62"/>
            </w:pPr>
          </w:p>
        </w:tc>
      </w:tr>
      <w:tr w:rsidR="00FE033F" w:rsidRPr="006A0B71" w:rsidTr="00D83AC9">
        <w:trPr>
          <w:trHeight w:val="367"/>
        </w:trPr>
        <w:tc>
          <w:tcPr>
            <w:tcW w:w="1743" w:type="dxa"/>
          </w:tcPr>
          <w:p w:rsidR="00FE033F" w:rsidRDefault="00FE033F" w:rsidP="008A68DB">
            <w:proofErr w:type="spellStart"/>
            <w:r>
              <w:t>Гуреева</w:t>
            </w:r>
            <w:proofErr w:type="spellEnd"/>
            <w:r>
              <w:t xml:space="preserve"> Е.Г.</w:t>
            </w:r>
          </w:p>
        </w:tc>
        <w:tc>
          <w:tcPr>
            <w:tcW w:w="6480" w:type="dxa"/>
          </w:tcPr>
          <w:p w:rsidR="00FE033F" w:rsidRDefault="00FE033F" w:rsidP="00BA2FA9">
            <w:pPr>
              <w:spacing w:before="62"/>
            </w:pPr>
            <w:r>
              <w:t xml:space="preserve">ООО «Московский институт профессиональной переподготовки и повышения квалификации педагогов» по программе «Проектирование и проведение современного урока с учетом реализации ФГОС ООО и СОО нового поколения». – 36 </w:t>
            </w:r>
            <w:r w:rsidR="00FA5DD1">
              <w:t>часов, июль 2024</w:t>
            </w:r>
          </w:p>
          <w:p w:rsidR="00FE033F" w:rsidRPr="00FE033F" w:rsidRDefault="00FE033F" w:rsidP="00BA2FA9">
            <w:pPr>
              <w:spacing w:before="62"/>
            </w:pPr>
            <w:r>
              <w:t>«Образовательный центр «</w:t>
            </w:r>
            <w:r>
              <w:rPr>
                <w:lang w:val="en-US"/>
              </w:rPr>
              <w:t>IT</w:t>
            </w:r>
            <w:r>
              <w:t xml:space="preserve"> – перемена» по программе «Обучение детей с ограниченными возможностями здоровья в условиях реализации ФГОС» - 72 часа, июнь 2024</w:t>
            </w:r>
          </w:p>
        </w:tc>
        <w:tc>
          <w:tcPr>
            <w:tcW w:w="2145" w:type="dxa"/>
          </w:tcPr>
          <w:p w:rsidR="00FE033F" w:rsidRDefault="00FE033F" w:rsidP="00BA2FA9">
            <w:pPr>
              <w:spacing w:before="62"/>
            </w:pPr>
          </w:p>
        </w:tc>
      </w:tr>
      <w:tr w:rsidR="00FE033F" w:rsidRPr="006A0B71" w:rsidTr="00D83AC9">
        <w:trPr>
          <w:trHeight w:val="367"/>
        </w:trPr>
        <w:tc>
          <w:tcPr>
            <w:tcW w:w="1743" w:type="dxa"/>
          </w:tcPr>
          <w:p w:rsidR="00FE033F" w:rsidRDefault="00FA5DD1" w:rsidP="008A68DB">
            <w:r>
              <w:t>Петрусь В.В</w:t>
            </w:r>
          </w:p>
        </w:tc>
        <w:tc>
          <w:tcPr>
            <w:tcW w:w="6480" w:type="dxa"/>
          </w:tcPr>
          <w:p w:rsidR="00FE033F" w:rsidRDefault="00FA5DD1" w:rsidP="00FA5DD1">
            <w:pPr>
              <w:spacing w:before="62"/>
            </w:pPr>
            <w:r>
              <w:t>АНО ДПО «ОЦ Каменный город» по программе «Повышение эффективности деятельности школ, работающих в сложных социальных условиях и показывающих низкие образовательные результаты». 72 ч.</w:t>
            </w:r>
          </w:p>
        </w:tc>
        <w:tc>
          <w:tcPr>
            <w:tcW w:w="2145" w:type="dxa"/>
          </w:tcPr>
          <w:p w:rsidR="00FE033F" w:rsidRDefault="00FE033F" w:rsidP="00BA2FA9">
            <w:pPr>
              <w:spacing w:before="62"/>
            </w:pPr>
          </w:p>
        </w:tc>
      </w:tr>
      <w:tr w:rsidR="00FA5DD1" w:rsidRPr="006A0B71" w:rsidTr="00D83AC9">
        <w:trPr>
          <w:trHeight w:val="367"/>
        </w:trPr>
        <w:tc>
          <w:tcPr>
            <w:tcW w:w="1743" w:type="dxa"/>
          </w:tcPr>
          <w:p w:rsidR="00FA5DD1" w:rsidRDefault="00FA5DD1" w:rsidP="008A68DB">
            <w:r>
              <w:t>Плужник Т.А.</w:t>
            </w:r>
          </w:p>
        </w:tc>
        <w:tc>
          <w:tcPr>
            <w:tcW w:w="6480" w:type="dxa"/>
          </w:tcPr>
          <w:p w:rsidR="00FA5DD1" w:rsidRDefault="00FA5DD1" w:rsidP="00FA5DD1">
            <w:pPr>
              <w:spacing w:before="62"/>
            </w:pPr>
          </w:p>
        </w:tc>
        <w:tc>
          <w:tcPr>
            <w:tcW w:w="2145" w:type="dxa"/>
          </w:tcPr>
          <w:p w:rsidR="00FA5DD1" w:rsidRDefault="00FA5DD1" w:rsidP="00BA2FA9">
            <w:pPr>
              <w:spacing w:before="62"/>
            </w:pPr>
          </w:p>
        </w:tc>
      </w:tr>
    </w:tbl>
    <w:p w:rsidR="00A8715C" w:rsidRPr="006A0B71" w:rsidRDefault="00A8715C" w:rsidP="00A8715C">
      <w:pPr>
        <w:rPr>
          <w:b/>
          <w:sz w:val="28"/>
          <w:szCs w:val="28"/>
        </w:rPr>
      </w:pPr>
    </w:p>
    <w:p w:rsidR="00A8715C" w:rsidRPr="006A0B71" w:rsidRDefault="00A8715C" w:rsidP="00A8715C">
      <w:pPr>
        <w:ind w:left="360"/>
        <w:jc w:val="center"/>
        <w:rPr>
          <w:sz w:val="28"/>
          <w:szCs w:val="28"/>
        </w:rPr>
      </w:pPr>
      <w:r w:rsidRPr="006A0B71">
        <w:rPr>
          <w:b/>
          <w:sz w:val="28"/>
          <w:szCs w:val="28"/>
        </w:rPr>
        <w:t>Самообразование</w:t>
      </w:r>
    </w:p>
    <w:tbl>
      <w:tblPr>
        <w:tblW w:w="1091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843"/>
        <w:gridCol w:w="1843"/>
        <w:gridCol w:w="1843"/>
        <w:gridCol w:w="1843"/>
        <w:gridCol w:w="1843"/>
      </w:tblGrid>
      <w:tr w:rsidR="00FA5DD1" w:rsidRPr="006A0B71" w:rsidTr="00FA5DD1">
        <w:trPr>
          <w:trHeight w:val="379"/>
        </w:trPr>
        <w:tc>
          <w:tcPr>
            <w:tcW w:w="1701" w:type="dxa"/>
          </w:tcPr>
          <w:p w:rsidR="00FA5DD1" w:rsidRDefault="00FA5DD1" w:rsidP="00B9009F">
            <w:r w:rsidRPr="006A0B71">
              <w:t xml:space="preserve"> Ф.И.О.</w:t>
            </w:r>
          </w:p>
          <w:p w:rsidR="00FA5DD1" w:rsidRPr="006A0B71" w:rsidRDefault="00FA5DD1" w:rsidP="00B9009F">
            <w:r w:rsidRPr="006A0B71">
              <w:t xml:space="preserve">учителя </w:t>
            </w:r>
          </w:p>
        </w:tc>
        <w:tc>
          <w:tcPr>
            <w:tcW w:w="1843" w:type="dxa"/>
          </w:tcPr>
          <w:p w:rsidR="00FA5DD1" w:rsidRDefault="00FA5DD1" w:rsidP="00B9009F">
            <w:pPr>
              <w:spacing w:before="62"/>
            </w:pPr>
            <w:r>
              <w:t>2020-2021</w:t>
            </w:r>
          </w:p>
        </w:tc>
        <w:tc>
          <w:tcPr>
            <w:tcW w:w="1843" w:type="dxa"/>
          </w:tcPr>
          <w:p w:rsidR="00FA5DD1" w:rsidRDefault="00FA5DD1" w:rsidP="00B9009F">
            <w:pPr>
              <w:spacing w:before="62"/>
            </w:pPr>
            <w:r>
              <w:t>2021-2022</w:t>
            </w:r>
          </w:p>
        </w:tc>
        <w:tc>
          <w:tcPr>
            <w:tcW w:w="1843" w:type="dxa"/>
          </w:tcPr>
          <w:p w:rsidR="00FA5DD1" w:rsidRDefault="00FA5DD1" w:rsidP="00B9009F">
            <w:pPr>
              <w:spacing w:before="62"/>
            </w:pPr>
            <w:r>
              <w:t>2022-2023</w:t>
            </w:r>
          </w:p>
        </w:tc>
        <w:tc>
          <w:tcPr>
            <w:tcW w:w="1843" w:type="dxa"/>
          </w:tcPr>
          <w:p w:rsidR="00FA5DD1" w:rsidRDefault="00FA5DD1" w:rsidP="00B9009F">
            <w:pPr>
              <w:spacing w:before="62"/>
            </w:pPr>
            <w:r>
              <w:t>2023-2024</w:t>
            </w:r>
          </w:p>
        </w:tc>
        <w:tc>
          <w:tcPr>
            <w:tcW w:w="1843" w:type="dxa"/>
          </w:tcPr>
          <w:p w:rsidR="00FA5DD1" w:rsidRDefault="00FA5DD1" w:rsidP="00B9009F">
            <w:pPr>
              <w:spacing w:before="62"/>
            </w:pPr>
            <w:r>
              <w:t>2024-2025</w:t>
            </w:r>
          </w:p>
        </w:tc>
      </w:tr>
      <w:tr w:rsidR="00FA5DD1" w:rsidRPr="006A0B71" w:rsidTr="00FA5DD1">
        <w:trPr>
          <w:trHeight w:val="379"/>
        </w:trPr>
        <w:tc>
          <w:tcPr>
            <w:tcW w:w="1701" w:type="dxa"/>
          </w:tcPr>
          <w:p w:rsidR="00FA5DD1" w:rsidRPr="00FA5DD1" w:rsidRDefault="00FA5DD1" w:rsidP="00112379">
            <w:pPr>
              <w:spacing w:before="62"/>
              <w:rPr>
                <w:sz w:val="22"/>
                <w:szCs w:val="22"/>
              </w:rPr>
            </w:pPr>
            <w:r w:rsidRPr="00FA5DD1">
              <w:rPr>
                <w:sz w:val="22"/>
                <w:szCs w:val="22"/>
              </w:rPr>
              <w:t>Касьянова В.М.</w:t>
            </w:r>
          </w:p>
        </w:tc>
        <w:tc>
          <w:tcPr>
            <w:tcW w:w="1843" w:type="dxa"/>
          </w:tcPr>
          <w:p w:rsidR="00FA5DD1" w:rsidRPr="00FA5DD1" w:rsidRDefault="00FA5DD1" w:rsidP="00112379">
            <w:pPr>
              <w:rPr>
                <w:sz w:val="22"/>
                <w:szCs w:val="22"/>
              </w:rPr>
            </w:pPr>
            <w:r w:rsidRPr="00FA5DD1">
              <w:rPr>
                <w:sz w:val="22"/>
                <w:szCs w:val="22"/>
              </w:rPr>
              <w:t>Развитие коммуникативных компетенций на уроках русского языка и литературы на основе системно-деятельностного</w:t>
            </w:r>
            <w:r w:rsidR="00E110BD">
              <w:rPr>
                <w:sz w:val="22"/>
                <w:szCs w:val="22"/>
              </w:rPr>
              <w:t>+</w:t>
            </w:r>
            <w:r w:rsidRPr="00FA5DD1">
              <w:rPr>
                <w:sz w:val="22"/>
                <w:szCs w:val="22"/>
              </w:rPr>
              <w:t xml:space="preserve">  подхода.</w:t>
            </w:r>
          </w:p>
        </w:tc>
        <w:tc>
          <w:tcPr>
            <w:tcW w:w="1843" w:type="dxa"/>
          </w:tcPr>
          <w:p w:rsidR="00FA5DD1" w:rsidRPr="00FA5DD1" w:rsidRDefault="00FA5DD1" w:rsidP="00112379">
            <w:pPr>
              <w:rPr>
                <w:sz w:val="22"/>
                <w:szCs w:val="22"/>
              </w:rPr>
            </w:pPr>
            <w:r w:rsidRPr="00FA5DD1">
              <w:rPr>
                <w:sz w:val="22"/>
                <w:szCs w:val="22"/>
              </w:rPr>
              <w:t>Развитие коммуникативных компетенций на уроках русского языка и литературы на основе системно-деятельностного  подхода.</w:t>
            </w:r>
          </w:p>
        </w:tc>
        <w:tc>
          <w:tcPr>
            <w:tcW w:w="1843" w:type="dxa"/>
          </w:tcPr>
          <w:p w:rsidR="00FA5DD1" w:rsidRPr="00FA5DD1" w:rsidRDefault="00FA5DD1" w:rsidP="00112379">
            <w:pPr>
              <w:rPr>
                <w:sz w:val="22"/>
                <w:szCs w:val="22"/>
              </w:rPr>
            </w:pPr>
            <w:r w:rsidRPr="00FA5DD1">
              <w:rPr>
                <w:sz w:val="22"/>
                <w:szCs w:val="22"/>
              </w:rPr>
              <w:t>Развитие коммуникативных компетенций на уроках русского языка и литературы на основе системно-деятельностного  подхода.</w:t>
            </w:r>
          </w:p>
        </w:tc>
        <w:tc>
          <w:tcPr>
            <w:tcW w:w="1843" w:type="dxa"/>
          </w:tcPr>
          <w:p w:rsidR="00FA5DD1" w:rsidRPr="00FA5DD1" w:rsidRDefault="00FA5DD1" w:rsidP="00112379">
            <w:pPr>
              <w:rPr>
                <w:sz w:val="22"/>
                <w:szCs w:val="22"/>
              </w:rPr>
            </w:pPr>
            <w:r w:rsidRPr="00FA5DD1">
              <w:rPr>
                <w:sz w:val="22"/>
                <w:szCs w:val="22"/>
              </w:rPr>
              <w:t>Развитие коммуникативных компетенций на уроках русского языка и литературы на основе системно-деятельностного  подхода.</w:t>
            </w:r>
          </w:p>
        </w:tc>
        <w:tc>
          <w:tcPr>
            <w:tcW w:w="1843" w:type="dxa"/>
          </w:tcPr>
          <w:p w:rsidR="00FA5DD1" w:rsidRPr="00FA5DD1" w:rsidRDefault="00FA5DD1" w:rsidP="00112379">
            <w:pPr>
              <w:rPr>
                <w:sz w:val="22"/>
                <w:szCs w:val="22"/>
              </w:rPr>
            </w:pPr>
            <w:r w:rsidRPr="00FA5DD1">
              <w:rPr>
                <w:sz w:val="22"/>
                <w:szCs w:val="22"/>
              </w:rPr>
              <w:t>Развитие коммуникативных компетенций на уроках русского языка и литературы на основе системно-деятельностного  подхода.</w:t>
            </w:r>
          </w:p>
        </w:tc>
      </w:tr>
      <w:tr w:rsidR="00FA5DD1" w:rsidRPr="006A0B71" w:rsidTr="00FA5DD1">
        <w:trPr>
          <w:trHeight w:val="379"/>
        </w:trPr>
        <w:tc>
          <w:tcPr>
            <w:tcW w:w="1701" w:type="dxa"/>
          </w:tcPr>
          <w:p w:rsidR="00FA5DD1" w:rsidRPr="00FA5DD1" w:rsidRDefault="00FA5DD1" w:rsidP="00112379">
            <w:pPr>
              <w:spacing w:before="62"/>
              <w:rPr>
                <w:sz w:val="22"/>
                <w:szCs w:val="22"/>
              </w:rPr>
            </w:pPr>
            <w:r w:rsidRPr="00FA5DD1">
              <w:rPr>
                <w:sz w:val="22"/>
                <w:szCs w:val="22"/>
              </w:rPr>
              <w:t>Русина Е.А.</w:t>
            </w:r>
          </w:p>
        </w:tc>
        <w:tc>
          <w:tcPr>
            <w:tcW w:w="1843" w:type="dxa"/>
          </w:tcPr>
          <w:p w:rsidR="00FA5DD1" w:rsidRPr="00FA5DD1" w:rsidRDefault="00FA5DD1" w:rsidP="00112379">
            <w:pPr>
              <w:rPr>
                <w:sz w:val="22"/>
                <w:szCs w:val="22"/>
              </w:rPr>
            </w:pPr>
            <w:r w:rsidRPr="00FA5DD1">
              <w:rPr>
                <w:sz w:val="22"/>
                <w:szCs w:val="22"/>
              </w:rPr>
              <w:t>Развитие коммуникативных компетенций на уроках русского языка и литературы на основе системно-деятельностного  подхода.</w:t>
            </w:r>
          </w:p>
        </w:tc>
        <w:tc>
          <w:tcPr>
            <w:tcW w:w="1843" w:type="dxa"/>
          </w:tcPr>
          <w:p w:rsidR="00FA5DD1" w:rsidRPr="00FA5DD1" w:rsidRDefault="00FA5DD1" w:rsidP="00112379">
            <w:pPr>
              <w:rPr>
                <w:sz w:val="22"/>
                <w:szCs w:val="22"/>
              </w:rPr>
            </w:pPr>
            <w:r w:rsidRPr="00FA5DD1">
              <w:rPr>
                <w:sz w:val="22"/>
                <w:szCs w:val="22"/>
              </w:rPr>
              <w:t>Развитие коммуникативных компетенций на уроках русского языка и литературы на основе системно-деятельностного  подхода.</w:t>
            </w:r>
          </w:p>
        </w:tc>
        <w:tc>
          <w:tcPr>
            <w:tcW w:w="1843" w:type="dxa"/>
          </w:tcPr>
          <w:p w:rsidR="00FA5DD1" w:rsidRPr="00FA5DD1" w:rsidRDefault="00FA5DD1" w:rsidP="00112379">
            <w:pPr>
              <w:rPr>
                <w:sz w:val="22"/>
                <w:szCs w:val="22"/>
              </w:rPr>
            </w:pPr>
            <w:r w:rsidRPr="00FA5DD1">
              <w:rPr>
                <w:sz w:val="22"/>
                <w:szCs w:val="22"/>
              </w:rPr>
              <w:t>Развитие коммуникативных компетенций на уроках русского языка и литературы на основе системно-деятельностного  подхода.</w:t>
            </w:r>
          </w:p>
        </w:tc>
        <w:tc>
          <w:tcPr>
            <w:tcW w:w="1843" w:type="dxa"/>
          </w:tcPr>
          <w:p w:rsidR="00FA5DD1" w:rsidRPr="00FA5DD1" w:rsidRDefault="00FA5DD1" w:rsidP="00112379">
            <w:pPr>
              <w:rPr>
                <w:sz w:val="22"/>
                <w:szCs w:val="22"/>
              </w:rPr>
            </w:pPr>
            <w:r w:rsidRPr="00FA5DD1">
              <w:rPr>
                <w:sz w:val="22"/>
                <w:szCs w:val="22"/>
              </w:rPr>
              <w:t>Развитие коммуникативных компетенций на уроках русского языка и литературы на основе системно-деятельностного  подхода.</w:t>
            </w:r>
          </w:p>
        </w:tc>
        <w:tc>
          <w:tcPr>
            <w:tcW w:w="1843" w:type="dxa"/>
          </w:tcPr>
          <w:p w:rsidR="00FA5DD1" w:rsidRPr="00FA5DD1" w:rsidRDefault="00FA5DD1" w:rsidP="00112379">
            <w:pPr>
              <w:rPr>
                <w:sz w:val="22"/>
                <w:szCs w:val="22"/>
              </w:rPr>
            </w:pPr>
            <w:r w:rsidRPr="00FA5DD1">
              <w:rPr>
                <w:sz w:val="22"/>
                <w:szCs w:val="22"/>
              </w:rPr>
              <w:t>Развитие коммуникативных компетенций на уроках русского языка и литературы на основе системно-деятельностного  подхода.</w:t>
            </w:r>
          </w:p>
        </w:tc>
      </w:tr>
      <w:tr w:rsidR="00FA5DD1" w:rsidRPr="006A0B71" w:rsidTr="00FA5DD1">
        <w:trPr>
          <w:trHeight w:val="379"/>
        </w:trPr>
        <w:tc>
          <w:tcPr>
            <w:tcW w:w="1701" w:type="dxa"/>
          </w:tcPr>
          <w:p w:rsidR="00FA5DD1" w:rsidRPr="00FA5DD1" w:rsidRDefault="00FA5DD1" w:rsidP="00112379">
            <w:pPr>
              <w:spacing w:before="62"/>
              <w:rPr>
                <w:sz w:val="22"/>
                <w:szCs w:val="22"/>
              </w:rPr>
            </w:pPr>
            <w:r w:rsidRPr="00FA5DD1">
              <w:rPr>
                <w:sz w:val="22"/>
                <w:szCs w:val="22"/>
              </w:rPr>
              <w:t>Савина Н.Н.</w:t>
            </w:r>
          </w:p>
        </w:tc>
        <w:tc>
          <w:tcPr>
            <w:tcW w:w="1843" w:type="dxa"/>
          </w:tcPr>
          <w:p w:rsidR="00FA5DD1" w:rsidRPr="00FA5DD1" w:rsidRDefault="00FA5DD1" w:rsidP="00112379">
            <w:pPr>
              <w:rPr>
                <w:sz w:val="22"/>
                <w:szCs w:val="22"/>
              </w:rPr>
            </w:pPr>
            <w:r w:rsidRPr="00FA5DD1">
              <w:rPr>
                <w:sz w:val="22"/>
                <w:szCs w:val="22"/>
              </w:rPr>
              <w:t>Применение современных технологий при обучении английскому языку для повышения мотивации к предмету и качества образования</w:t>
            </w:r>
          </w:p>
        </w:tc>
        <w:tc>
          <w:tcPr>
            <w:tcW w:w="1843" w:type="dxa"/>
          </w:tcPr>
          <w:p w:rsidR="00FA5DD1" w:rsidRPr="00FA5DD1" w:rsidRDefault="00FA5DD1" w:rsidP="00112379">
            <w:pPr>
              <w:rPr>
                <w:sz w:val="22"/>
                <w:szCs w:val="22"/>
              </w:rPr>
            </w:pPr>
            <w:r w:rsidRPr="00FA5DD1">
              <w:rPr>
                <w:sz w:val="22"/>
                <w:szCs w:val="22"/>
              </w:rPr>
              <w:t>Применение современных технологий при обучении английскому языку для повышения мотивации к предмету и качества образования</w:t>
            </w:r>
          </w:p>
        </w:tc>
        <w:tc>
          <w:tcPr>
            <w:tcW w:w="1843" w:type="dxa"/>
          </w:tcPr>
          <w:p w:rsidR="00FA5DD1" w:rsidRPr="00FA5DD1" w:rsidRDefault="00FA5DD1" w:rsidP="00112379">
            <w:pPr>
              <w:rPr>
                <w:sz w:val="22"/>
                <w:szCs w:val="22"/>
              </w:rPr>
            </w:pPr>
            <w:r w:rsidRPr="00FA5DD1">
              <w:rPr>
                <w:sz w:val="22"/>
                <w:szCs w:val="22"/>
              </w:rPr>
              <w:t>Применение современных технологий при обучении английскому языку для повышения мотивации к предмету и качества образования</w:t>
            </w:r>
          </w:p>
        </w:tc>
        <w:tc>
          <w:tcPr>
            <w:tcW w:w="1843" w:type="dxa"/>
          </w:tcPr>
          <w:p w:rsidR="00FA5DD1" w:rsidRPr="00FA5DD1" w:rsidRDefault="00FA5DD1" w:rsidP="00112379">
            <w:pPr>
              <w:rPr>
                <w:sz w:val="22"/>
                <w:szCs w:val="22"/>
              </w:rPr>
            </w:pPr>
            <w:r w:rsidRPr="00FA5DD1">
              <w:rPr>
                <w:sz w:val="22"/>
                <w:szCs w:val="22"/>
              </w:rPr>
              <w:t>Применение современных технологий при обучении английскому языку для повышения мотивации к предмету и качества образования</w:t>
            </w:r>
          </w:p>
        </w:tc>
        <w:tc>
          <w:tcPr>
            <w:tcW w:w="1843" w:type="dxa"/>
          </w:tcPr>
          <w:p w:rsidR="00FA5DD1" w:rsidRPr="00FA5DD1" w:rsidRDefault="00FA5DD1" w:rsidP="00112379">
            <w:pPr>
              <w:rPr>
                <w:sz w:val="22"/>
                <w:szCs w:val="22"/>
              </w:rPr>
            </w:pPr>
            <w:r w:rsidRPr="00FA5DD1">
              <w:rPr>
                <w:sz w:val="22"/>
                <w:szCs w:val="22"/>
              </w:rPr>
              <w:t>Применение современных технологий при обучении английскому языку для повышения мотивации к предмету и качества образования</w:t>
            </w:r>
          </w:p>
        </w:tc>
      </w:tr>
      <w:tr w:rsidR="00FA5DD1" w:rsidRPr="006A0B71" w:rsidTr="00FA5DD1">
        <w:trPr>
          <w:trHeight w:val="379"/>
        </w:trPr>
        <w:tc>
          <w:tcPr>
            <w:tcW w:w="1701" w:type="dxa"/>
          </w:tcPr>
          <w:p w:rsidR="00FA5DD1" w:rsidRPr="00FA5DD1" w:rsidRDefault="00FA5DD1" w:rsidP="00112379">
            <w:pPr>
              <w:spacing w:before="62"/>
              <w:rPr>
                <w:sz w:val="22"/>
                <w:szCs w:val="22"/>
              </w:rPr>
            </w:pPr>
            <w:r w:rsidRPr="00FA5DD1">
              <w:rPr>
                <w:sz w:val="22"/>
                <w:szCs w:val="22"/>
              </w:rPr>
              <w:lastRenderedPageBreak/>
              <w:t>Грибанова Л.А.</w:t>
            </w:r>
          </w:p>
        </w:tc>
        <w:tc>
          <w:tcPr>
            <w:tcW w:w="1843" w:type="dxa"/>
          </w:tcPr>
          <w:p w:rsidR="00FA5DD1" w:rsidRPr="00FA5DD1" w:rsidRDefault="00FA5DD1" w:rsidP="0011237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A5DD1" w:rsidRPr="00FA5DD1" w:rsidRDefault="00FA5DD1" w:rsidP="0011237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A5DD1" w:rsidRPr="00FA5DD1" w:rsidRDefault="00FA5DD1" w:rsidP="0011237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A5DD1" w:rsidRPr="00FA5DD1" w:rsidRDefault="00FA5DD1" w:rsidP="00112379">
            <w:pPr>
              <w:rPr>
                <w:sz w:val="22"/>
                <w:szCs w:val="22"/>
              </w:rPr>
            </w:pPr>
            <w:r w:rsidRPr="00FA5DD1">
              <w:rPr>
                <w:sz w:val="22"/>
                <w:szCs w:val="22"/>
              </w:rPr>
              <w:t>Развитие коммуникативных компетенций на уроках русского языка и литературы на основе системно-деятельностного  подхода.</w:t>
            </w:r>
          </w:p>
        </w:tc>
        <w:tc>
          <w:tcPr>
            <w:tcW w:w="1843" w:type="dxa"/>
          </w:tcPr>
          <w:p w:rsidR="00FA5DD1" w:rsidRPr="00FA5DD1" w:rsidRDefault="00FA5DD1" w:rsidP="00112379">
            <w:pPr>
              <w:rPr>
                <w:sz w:val="22"/>
                <w:szCs w:val="22"/>
              </w:rPr>
            </w:pPr>
            <w:r w:rsidRPr="00FA5DD1">
              <w:rPr>
                <w:sz w:val="22"/>
                <w:szCs w:val="22"/>
              </w:rPr>
              <w:t>Развитие коммуникативных компетенций на уроках русского языка и литературы на основе системно-деятельностного  подхода.</w:t>
            </w:r>
          </w:p>
        </w:tc>
      </w:tr>
    </w:tbl>
    <w:p w:rsidR="006A0B71" w:rsidRDefault="006A0B71" w:rsidP="006A0B71">
      <w:pPr>
        <w:rPr>
          <w:b/>
          <w:sz w:val="28"/>
          <w:szCs w:val="28"/>
        </w:rPr>
      </w:pPr>
    </w:p>
    <w:p w:rsidR="000678D5" w:rsidRDefault="000678D5" w:rsidP="006A0B71">
      <w:pPr>
        <w:rPr>
          <w:b/>
          <w:sz w:val="28"/>
          <w:szCs w:val="28"/>
        </w:rPr>
      </w:pPr>
    </w:p>
    <w:p w:rsidR="00A8715C" w:rsidRPr="006A0B71" w:rsidRDefault="00A8715C" w:rsidP="00A8715C">
      <w:pPr>
        <w:jc w:val="center"/>
        <w:rPr>
          <w:b/>
          <w:sz w:val="28"/>
          <w:szCs w:val="28"/>
        </w:rPr>
      </w:pPr>
      <w:r w:rsidRPr="006A0B71">
        <w:rPr>
          <w:b/>
          <w:sz w:val="28"/>
          <w:szCs w:val="28"/>
        </w:rPr>
        <w:t>Заседания методического объединения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05"/>
        <w:gridCol w:w="2055"/>
        <w:gridCol w:w="1871"/>
      </w:tblGrid>
      <w:tr w:rsidR="00A8715C" w:rsidRPr="006A0B71" w:rsidTr="003E3A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C" w:rsidRPr="006A0B71" w:rsidRDefault="00A8715C" w:rsidP="00B9009F">
            <w:pPr>
              <w:jc w:val="center"/>
            </w:pPr>
            <w:r w:rsidRPr="006A0B71">
              <w:t xml:space="preserve">Дата 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C" w:rsidRPr="006A0B71" w:rsidRDefault="00A8715C" w:rsidP="00B9009F">
            <w:pPr>
              <w:jc w:val="center"/>
            </w:pPr>
            <w:r w:rsidRPr="006A0B71">
              <w:t>Тема</w:t>
            </w:r>
          </w:p>
          <w:p w:rsidR="00A8715C" w:rsidRPr="006A0B71" w:rsidRDefault="00A8715C" w:rsidP="00B9009F">
            <w:pPr>
              <w:jc w:val="center"/>
            </w:pPr>
            <w:r w:rsidRPr="006A0B71">
              <w:t xml:space="preserve">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C" w:rsidRPr="006A0B71" w:rsidRDefault="00A8715C" w:rsidP="00B9009F">
            <w:pPr>
              <w:jc w:val="center"/>
            </w:pPr>
            <w:r w:rsidRPr="006A0B71">
              <w:t xml:space="preserve">Формы работы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C" w:rsidRPr="006A0B71" w:rsidRDefault="00A8715C" w:rsidP="00B9009F">
            <w:pPr>
              <w:jc w:val="center"/>
            </w:pPr>
            <w:r w:rsidRPr="006A0B71">
              <w:t xml:space="preserve">Ответственные </w:t>
            </w:r>
          </w:p>
        </w:tc>
      </w:tr>
      <w:tr w:rsidR="00A8715C" w:rsidRPr="006A0B71" w:rsidTr="002B1531">
        <w:trPr>
          <w:trHeight w:val="1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C" w:rsidRPr="006A0B71" w:rsidRDefault="001D0339" w:rsidP="00B9009F">
            <w:pPr>
              <w:jc w:val="center"/>
            </w:pPr>
            <w:r>
              <w:t>2</w:t>
            </w:r>
            <w:r w:rsidR="00E110BD">
              <w:t>8</w:t>
            </w:r>
            <w:r w:rsidR="00A8715C" w:rsidRPr="006A0B71">
              <w:t>.08.</w:t>
            </w:r>
          </w:p>
          <w:p w:rsidR="00A8715C" w:rsidRPr="006A0B71" w:rsidRDefault="00A8715C" w:rsidP="00B9009F">
            <w:pPr>
              <w:jc w:val="center"/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24" w:rsidRPr="00607724" w:rsidRDefault="00607724" w:rsidP="00607724">
            <w:pPr>
              <w:spacing w:before="100" w:beforeAutospacing="1"/>
            </w:pPr>
            <w:r w:rsidRPr="00607724">
              <w:t>Заседание №</w:t>
            </w:r>
            <w:r w:rsidR="0057411E">
              <w:t>4</w:t>
            </w:r>
          </w:p>
          <w:p w:rsidR="00607724" w:rsidRPr="00607724" w:rsidRDefault="00607724" w:rsidP="006077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4">
              <w:rPr>
                <w:rFonts w:ascii="Times New Roman" w:hAnsi="Times New Roman" w:cs="Times New Roman"/>
                <w:sz w:val="24"/>
                <w:szCs w:val="24"/>
              </w:rPr>
              <w:t>Тема: Планирование и организация методической работы учителей русского языка и литературы».</w:t>
            </w:r>
          </w:p>
          <w:p w:rsidR="007032D5" w:rsidRDefault="00607724" w:rsidP="006077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4">
              <w:rPr>
                <w:rFonts w:ascii="Times New Roman" w:hAnsi="Times New Roman" w:cs="Times New Roman"/>
                <w:sz w:val="24"/>
                <w:szCs w:val="24"/>
              </w:rPr>
              <w:t>1. Знакомство с нормативными документами и корректировка плана работы на новый учебный год.</w:t>
            </w:r>
          </w:p>
          <w:p w:rsidR="007032D5" w:rsidRPr="00607724" w:rsidRDefault="007032D5" w:rsidP="007032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07724">
              <w:rPr>
                <w:rFonts w:ascii="Times New Roman" w:hAnsi="Times New Roman" w:cs="Times New Roman"/>
                <w:sz w:val="24"/>
                <w:szCs w:val="24"/>
              </w:rPr>
              <w:t xml:space="preserve"> Итоги экзамена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10BD">
              <w:rPr>
                <w:rFonts w:ascii="Times New Roman" w:hAnsi="Times New Roman" w:cs="Times New Roman"/>
                <w:sz w:val="24"/>
                <w:szCs w:val="24"/>
              </w:rPr>
              <w:t>4 по русскому языку, английскому языку</w:t>
            </w:r>
            <w:r w:rsidRPr="00607724">
              <w:rPr>
                <w:rFonts w:ascii="Times New Roman" w:hAnsi="Times New Roman" w:cs="Times New Roman"/>
                <w:sz w:val="24"/>
                <w:szCs w:val="24"/>
              </w:rPr>
              <w:t xml:space="preserve"> в 9, 11 классах.</w:t>
            </w:r>
          </w:p>
          <w:p w:rsidR="007032D5" w:rsidRDefault="00607724" w:rsidP="006077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032D5" w:rsidRPr="00607724">
              <w:rPr>
                <w:rFonts w:ascii="Times New Roman" w:hAnsi="Times New Roman" w:cs="Times New Roman"/>
                <w:sz w:val="24"/>
                <w:szCs w:val="24"/>
              </w:rPr>
              <w:t xml:space="preserve"> Утв</w:t>
            </w:r>
            <w:r w:rsidR="007032D5">
              <w:rPr>
                <w:rFonts w:ascii="Times New Roman" w:hAnsi="Times New Roman" w:cs="Times New Roman"/>
                <w:sz w:val="24"/>
                <w:szCs w:val="24"/>
              </w:rPr>
              <w:t>ерждение рабочих программ.</w:t>
            </w:r>
            <w:r w:rsidR="007032D5" w:rsidRPr="00607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7724" w:rsidRPr="00607724" w:rsidRDefault="00607724" w:rsidP="006077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4">
              <w:rPr>
                <w:rFonts w:ascii="Times New Roman" w:hAnsi="Times New Roman" w:cs="Times New Roman"/>
                <w:sz w:val="24"/>
                <w:szCs w:val="24"/>
              </w:rPr>
              <w:t>5. Утверждение программ элективных курсов на учебный год.</w:t>
            </w:r>
          </w:p>
          <w:p w:rsidR="006A2AB4" w:rsidRPr="00E110BD" w:rsidRDefault="00607724" w:rsidP="007032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7032D5" w:rsidRPr="00607724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по подготовке к </w:t>
            </w:r>
            <w:r w:rsidR="007032D5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="007032D5" w:rsidRPr="00607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2D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110BD">
              <w:rPr>
                <w:rFonts w:ascii="Times New Roman" w:hAnsi="Times New Roman" w:cs="Times New Roman"/>
                <w:sz w:val="24"/>
                <w:szCs w:val="24"/>
              </w:rPr>
              <w:t>5,6,7,8,9 классах.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24" w:rsidRDefault="00A8715C" w:rsidP="00B9009F">
            <w:pPr>
              <w:jc w:val="center"/>
            </w:pPr>
            <w:r w:rsidRPr="006A0B71">
              <w:t>Аналитическая информация, обмен мнениями</w:t>
            </w:r>
          </w:p>
          <w:p w:rsidR="00607724" w:rsidRDefault="00607724" w:rsidP="00B9009F">
            <w:pPr>
              <w:jc w:val="center"/>
            </w:pPr>
          </w:p>
          <w:p w:rsidR="00607724" w:rsidRPr="006A0B71" w:rsidRDefault="00607724" w:rsidP="00607724">
            <w:pPr>
              <w:jc w:val="center"/>
            </w:pPr>
            <w:r w:rsidRPr="006A0B71">
              <w:t>Обсуждение</w:t>
            </w:r>
          </w:p>
          <w:p w:rsidR="00A8715C" w:rsidRPr="006A0B71" w:rsidRDefault="00A8715C" w:rsidP="00B9009F">
            <w:pPr>
              <w:jc w:val="center"/>
            </w:pPr>
            <w:r w:rsidRPr="006A0B71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BD" w:rsidRDefault="00E110BD" w:rsidP="00FC5018">
            <w:r>
              <w:t>Грибанова Л.А.</w:t>
            </w:r>
          </w:p>
          <w:p w:rsidR="00E110BD" w:rsidRDefault="00E110BD" w:rsidP="00FC5018">
            <w:r>
              <w:t>Золотарева Д.А.</w:t>
            </w:r>
          </w:p>
          <w:p w:rsidR="00FC5018" w:rsidRPr="006A0B71" w:rsidRDefault="00FC5018" w:rsidP="00FC5018">
            <w:r w:rsidRPr="006A0B71">
              <w:t>Касьянова В.М.</w:t>
            </w:r>
          </w:p>
          <w:p w:rsidR="00FC5018" w:rsidRDefault="00FC5018" w:rsidP="00FC5018">
            <w:proofErr w:type="spellStart"/>
            <w:r w:rsidRPr="006A0B71">
              <w:t>РусинаЕ.А</w:t>
            </w:r>
            <w:proofErr w:type="spellEnd"/>
            <w:r w:rsidRPr="006A0B71">
              <w:t>.</w:t>
            </w:r>
          </w:p>
          <w:p w:rsidR="00FC5018" w:rsidRDefault="00FC5018" w:rsidP="00FC5018">
            <w:r>
              <w:t>Савина Н.Н.</w:t>
            </w:r>
          </w:p>
          <w:p w:rsidR="00A8715C" w:rsidRPr="006A0B71" w:rsidRDefault="00A8715C" w:rsidP="00FC5018"/>
        </w:tc>
      </w:tr>
      <w:tr w:rsidR="0057411E" w:rsidRPr="006A0B71" w:rsidTr="007A5623">
        <w:trPr>
          <w:trHeight w:val="25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1E" w:rsidRPr="006A0B71" w:rsidRDefault="0057411E" w:rsidP="00B9009F">
            <w:pPr>
              <w:jc w:val="center"/>
            </w:pPr>
          </w:p>
          <w:p w:rsidR="0057411E" w:rsidRPr="006A0B71" w:rsidRDefault="00555334" w:rsidP="00B9009F">
            <w:pPr>
              <w:jc w:val="center"/>
            </w:pPr>
            <w:r>
              <w:t>дека</w:t>
            </w:r>
            <w:r w:rsidR="00692748">
              <w:t>брь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1E" w:rsidRPr="0057411E" w:rsidRDefault="0057411E" w:rsidP="0057411E">
            <w:pPr>
              <w:pStyle w:val="a4"/>
              <w:spacing w:before="62"/>
              <w:ind w:left="360"/>
              <w:rPr>
                <w:color w:val="000000"/>
              </w:rPr>
            </w:pPr>
            <w:r w:rsidRPr="0057411E">
              <w:rPr>
                <w:color w:val="000000"/>
              </w:rPr>
              <w:t>Заседание №</w:t>
            </w:r>
            <w:r w:rsidR="00692748">
              <w:rPr>
                <w:color w:val="000000"/>
              </w:rPr>
              <w:t xml:space="preserve"> 5</w:t>
            </w:r>
          </w:p>
          <w:p w:rsidR="0057411E" w:rsidRPr="000678D5" w:rsidRDefault="00E110BD" w:rsidP="000678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57411E">
              <w:rPr>
                <w:rFonts w:ascii="Times New Roman" w:hAnsi="Times New Roman" w:cs="Times New Roman"/>
                <w:sz w:val="24"/>
                <w:szCs w:val="24"/>
              </w:rPr>
              <w:t>Методика подготовки учащихся к итоговой аттестации</w:t>
            </w:r>
          </w:p>
          <w:p w:rsidR="0057411E" w:rsidRDefault="0057411E" w:rsidP="00F2368F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2379">
              <w:rPr>
                <w:rFonts w:ascii="Times New Roman" w:hAnsi="Times New Roman" w:cs="Times New Roman"/>
                <w:sz w:val="24"/>
                <w:szCs w:val="24"/>
              </w:rPr>
              <w:t>тоги школьного этапа ВОШ</w:t>
            </w:r>
          </w:p>
          <w:p w:rsidR="00F2368F" w:rsidRDefault="00F2368F" w:rsidP="00112379">
            <w:pPr>
              <w:pStyle w:val="a4"/>
              <w:numPr>
                <w:ilvl w:val="0"/>
                <w:numId w:val="13"/>
              </w:numPr>
              <w:rPr>
                <w:rFonts w:eastAsiaTheme="minorHAnsi"/>
                <w:lang w:eastAsia="en-US"/>
              </w:rPr>
            </w:pPr>
            <w:r w:rsidRPr="00F2368F">
              <w:rPr>
                <w:rFonts w:eastAsiaTheme="minorHAnsi"/>
                <w:lang w:eastAsia="en-US"/>
              </w:rPr>
              <w:t>Совершенствование методики подготовки учащихся к ВПР</w:t>
            </w:r>
          </w:p>
          <w:p w:rsidR="00F2368F" w:rsidRPr="00F2368F" w:rsidRDefault="0057411E" w:rsidP="000678D5">
            <w:pPr>
              <w:pStyle w:val="a4"/>
              <w:numPr>
                <w:ilvl w:val="0"/>
                <w:numId w:val="13"/>
              </w:numPr>
              <w:rPr>
                <w:rFonts w:eastAsiaTheme="minorHAnsi"/>
                <w:lang w:eastAsia="en-US"/>
              </w:rPr>
            </w:pPr>
            <w:r w:rsidRPr="00F2368F">
              <w:t>П</w:t>
            </w:r>
            <w:r w:rsidR="00F2368F">
              <w:t xml:space="preserve">одготовка к итоговому сочинению </w:t>
            </w:r>
            <w:r w:rsidRPr="00F2368F">
              <w:t>в 11 классе.</w:t>
            </w:r>
          </w:p>
          <w:p w:rsidR="00F2368F" w:rsidRPr="00F2368F" w:rsidRDefault="0057411E" w:rsidP="000678D5">
            <w:pPr>
              <w:pStyle w:val="a4"/>
              <w:numPr>
                <w:ilvl w:val="0"/>
                <w:numId w:val="13"/>
              </w:numPr>
              <w:rPr>
                <w:rFonts w:eastAsiaTheme="minorHAnsi"/>
                <w:lang w:eastAsia="en-US"/>
              </w:rPr>
            </w:pPr>
            <w:r w:rsidRPr="00F2368F">
              <w:t>Методика подготовки учащихся 9 классов к итоговой устной аттестации.</w:t>
            </w:r>
          </w:p>
          <w:p w:rsidR="0057411E" w:rsidRPr="00F2368F" w:rsidRDefault="0057411E" w:rsidP="000678D5">
            <w:pPr>
              <w:pStyle w:val="a4"/>
              <w:numPr>
                <w:ilvl w:val="0"/>
                <w:numId w:val="13"/>
              </w:numPr>
              <w:rPr>
                <w:rFonts w:eastAsiaTheme="minorHAnsi"/>
                <w:lang w:eastAsia="en-US"/>
              </w:rPr>
            </w:pPr>
            <w:r w:rsidRPr="00F2368F">
              <w:t>О проведении районных олимпиад</w:t>
            </w:r>
            <w:r w:rsidRPr="00F2368F">
              <w:rPr>
                <w:rFonts w:eastAsia="+mn-ea"/>
                <w:bCs/>
                <w:color w:val="000000"/>
                <w:kern w:val="24"/>
              </w:rPr>
              <w:t xml:space="preserve">                                                                   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1E" w:rsidRPr="006A0B71" w:rsidRDefault="0057411E" w:rsidP="00607724">
            <w:r w:rsidRPr="006A0B71">
              <w:t>Обсуждение, сообщение</w:t>
            </w:r>
          </w:p>
          <w:p w:rsidR="0057411E" w:rsidRPr="006A0B71" w:rsidRDefault="0057411E" w:rsidP="00B9009F">
            <w:pPr>
              <w:jc w:val="center"/>
            </w:pPr>
            <w:r w:rsidRPr="006A0B71">
              <w:t>Аналитическая информация, обмен мнениями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0BD" w:rsidRDefault="00E110BD" w:rsidP="00E110BD">
            <w:r>
              <w:t>Грибанова Л.А.</w:t>
            </w:r>
          </w:p>
          <w:p w:rsidR="00E110BD" w:rsidRDefault="00E110BD" w:rsidP="00E110BD">
            <w:r>
              <w:t>Золотарева Д.А.</w:t>
            </w:r>
          </w:p>
          <w:p w:rsidR="00E110BD" w:rsidRPr="006A0B71" w:rsidRDefault="00E110BD" w:rsidP="00E110BD">
            <w:r w:rsidRPr="006A0B71">
              <w:t>Касьянова В.М.</w:t>
            </w:r>
          </w:p>
          <w:p w:rsidR="00E110BD" w:rsidRDefault="00E110BD" w:rsidP="00E110BD">
            <w:proofErr w:type="spellStart"/>
            <w:r w:rsidRPr="006A0B71">
              <w:t>РусинаЕ.А</w:t>
            </w:r>
            <w:proofErr w:type="spellEnd"/>
            <w:r w:rsidRPr="006A0B71">
              <w:t>.</w:t>
            </w:r>
          </w:p>
          <w:p w:rsidR="00E110BD" w:rsidRDefault="00E110BD" w:rsidP="00E110BD">
            <w:r>
              <w:t>Савина Н.Н.</w:t>
            </w:r>
          </w:p>
          <w:p w:rsidR="0057411E" w:rsidRPr="006A0B71" w:rsidRDefault="0057411E" w:rsidP="00FC5018"/>
        </w:tc>
      </w:tr>
      <w:tr w:rsidR="0057411E" w:rsidRPr="006A0B71" w:rsidTr="0057411E">
        <w:trPr>
          <w:trHeight w:val="33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1E" w:rsidRDefault="0057411E" w:rsidP="0057411E">
            <w:pPr>
              <w:jc w:val="center"/>
            </w:pPr>
            <w:r w:rsidRPr="0057411E">
              <w:lastRenderedPageBreak/>
              <w:t>февраль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1E" w:rsidRPr="00AA08F9" w:rsidRDefault="0057411E" w:rsidP="00AA08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08F9">
              <w:rPr>
                <w:rFonts w:ascii="Times New Roman" w:hAnsi="Times New Roman" w:cs="Times New Roman"/>
                <w:sz w:val="24"/>
                <w:szCs w:val="24"/>
              </w:rPr>
              <w:t>Заседание №</w:t>
            </w:r>
            <w:r w:rsidR="0069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411E" w:rsidRPr="00AA08F9" w:rsidRDefault="0057411E" w:rsidP="00AA08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«Методика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реализации </w:t>
            </w:r>
            <w:r w:rsidRPr="00AA08F9">
              <w:rPr>
                <w:rFonts w:ascii="Times New Roman" w:hAnsi="Times New Roman" w:cs="Times New Roman"/>
                <w:sz w:val="24"/>
                <w:szCs w:val="24"/>
              </w:rPr>
              <w:t>ФГОС.</w:t>
            </w:r>
          </w:p>
          <w:p w:rsidR="0057411E" w:rsidRPr="00AA08F9" w:rsidRDefault="0057411E" w:rsidP="00AA08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формирования </w:t>
            </w:r>
            <w:r w:rsidRPr="00AA08F9">
              <w:rPr>
                <w:rFonts w:ascii="Times New Roman" w:hAnsi="Times New Roman" w:cs="Times New Roman"/>
                <w:sz w:val="24"/>
                <w:szCs w:val="24"/>
              </w:rPr>
              <w:t>универсальных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8F9">
              <w:rPr>
                <w:rFonts w:ascii="Times New Roman" w:hAnsi="Times New Roman" w:cs="Times New Roman"/>
                <w:sz w:val="24"/>
                <w:szCs w:val="24"/>
              </w:rPr>
              <w:t>учебных действий школьников».</w:t>
            </w:r>
          </w:p>
          <w:p w:rsidR="0057411E" w:rsidRPr="000678D5" w:rsidRDefault="0057411E" w:rsidP="005741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A0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08F9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с одаренными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муниципального этапа ВОШ</w:t>
            </w:r>
          </w:p>
          <w:p w:rsidR="0057411E" w:rsidRPr="0057411E" w:rsidRDefault="0057411E" w:rsidP="00EF4D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2.</w:t>
            </w:r>
            <w:r w:rsidRPr="00EF4DF1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 </w:t>
            </w:r>
            <w:r w:rsidRPr="00EF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мониторинга готовности выпускных классов к сдаче ЕГЭ.</w:t>
            </w:r>
          </w:p>
          <w:p w:rsidR="0057411E" w:rsidRPr="000678D5" w:rsidRDefault="0057411E" w:rsidP="00EF4D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4DF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F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Итогового собеседования по русскому языку в 9 классах.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1E" w:rsidRPr="006A0B71" w:rsidRDefault="0057411E" w:rsidP="00B9009F">
            <w:pPr>
              <w:jc w:val="center"/>
            </w:pPr>
            <w:r w:rsidRPr="006A0B71">
              <w:t>Аналитическая информация, обмен мнениями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0BD" w:rsidRDefault="00E110BD" w:rsidP="00E110BD">
            <w:r>
              <w:t>Грибанова Л.А.</w:t>
            </w:r>
          </w:p>
          <w:p w:rsidR="00E110BD" w:rsidRDefault="00E110BD" w:rsidP="00E110BD">
            <w:r>
              <w:t>Золотарева Д.А.</w:t>
            </w:r>
          </w:p>
          <w:p w:rsidR="00E110BD" w:rsidRPr="006A0B71" w:rsidRDefault="00E110BD" w:rsidP="00E110BD">
            <w:r w:rsidRPr="006A0B71">
              <w:t>Касьянова В.М.</w:t>
            </w:r>
          </w:p>
          <w:p w:rsidR="00E110BD" w:rsidRDefault="00E110BD" w:rsidP="00E110BD">
            <w:proofErr w:type="spellStart"/>
            <w:r w:rsidRPr="006A0B71">
              <w:t>РусинаЕ.А</w:t>
            </w:r>
            <w:proofErr w:type="spellEnd"/>
            <w:r w:rsidRPr="006A0B71">
              <w:t>.</w:t>
            </w:r>
          </w:p>
          <w:p w:rsidR="00E110BD" w:rsidRDefault="00E110BD" w:rsidP="00E110BD">
            <w:r>
              <w:t>Савина Н.Н.</w:t>
            </w:r>
          </w:p>
          <w:p w:rsidR="0057411E" w:rsidRPr="006A0B71" w:rsidRDefault="0057411E" w:rsidP="00EF4DF1"/>
        </w:tc>
      </w:tr>
      <w:tr w:rsidR="0057411E" w:rsidRPr="006A0B71" w:rsidTr="0057411E">
        <w:trPr>
          <w:trHeight w:val="20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1E" w:rsidRPr="006A0B71" w:rsidRDefault="0057411E" w:rsidP="00B9009F">
            <w:pPr>
              <w:jc w:val="center"/>
            </w:pPr>
            <w:r w:rsidRPr="0057411E">
              <w:t>май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1E" w:rsidRPr="00BB20C0" w:rsidRDefault="0057411E" w:rsidP="00196E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0C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AA08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92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411E" w:rsidRPr="00BB20C0" w:rsidRDefault="0057411E" w:rsidP="00196E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20C0">
              <w:rPr>
                <w:rFonts w:ascii="Times New Roman" w:hAnsi="Times New Roman" w:cs="Times New Roman"/>
                <w:sz w:val="24"/>
                <w:szCs w:val="24"/>
              </w:rPr>
              <w:t xml:space="preserve">. 1. Анализ успеваемости по предметам за </w:t>
            </w:r>
            <w:r w:rsidRPr="00BB2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B20C0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учебного года.</w:t>
            </w:r>
          </w:p>
          <w:p w:rsidR="0057411E" w:rsidRPr="00BB20C0" w:rsidRDefault="0057411E" w:rsidP="00196E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Анализ работы МО за </w:t>
            </w:r>
            <w:r w:rsidR="00E110B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Pr="00BB20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7411E" w:rsidRPr="00BB20C0" w:rsidRDefault="0057411E" w:rsidP="00196E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1E" w:rsidRPr="006A0B71" w:rsidRDefault="0057411E" w:rsidP="00B9009F">
            <w:r w:rsidRPr="006A0B71">
              <w:t>Сообщение, обмен опытом, обсуждение</w:t>
            </w:r>
          </w:p>
          <w:p w:rsidR="0057411E" w:rsidRPr="006A0B71" w:rsidRDefault="0057411E" w:rsidP="00B9009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0BD" w:rsidRDefault="00E110BD" w:rsidP="00E110BD">
            <w:r>
              <w:t>Грибанова Л.А.</w:t>
            </w:r>
          </w:p>
          <w:p w:rsidR="00E110BD" w:rsidRDefault="00E110BD" w:rsidP="00E110BD">
            <w:r>
              <w:t>Золотарева Д.А.</w:t>
            </w:r>
          </w:p>
          <w:p w:rsidR="00E110BD" w:rsidRPr="006A0B71" w:rsidRDefault="00E110BD" w:rsidP="00E110BD">
            <w:r w:rsidRPr="006A0B71">
              <w:t>Касьянова В.М.</w:t>
            </w:r>
          </w:p>
          <w:p w:rsidR="00E110BD" w:rsidRDefault="00E110BD" w:rsidP="00E110BD">
            <w:proofErr w:type="spellStart"/>
            <w:r w:rsidRPr="006A0B71">
              <w:t>РусинаЕ.А</w:t>
            </w:r>
            <w:proofErr w:type="spellEnd"/>
            <w:r w:rsidRPr="006A0B71">
              <w:t>.</w:t>
            </w:r>
          </w:p>
          <w:p w:rsidR="00E110BD" w:rsidRDefault="00E110BD" w:rsidP="00E110BD">
            <w:r>
              <w:t>Савина Н.Н.</w:t>
            </w:r>
          </w:p>
          <w:p w:rsidR="0057411E" w:rsidRPr="006A0B71" w:rsidRDefault="0057411E" w:rsidP="00FC5018"/>
        </w:tc>
      </w:tr>
    </w:tbl>
    <w:p w:rsidR="00A8715C" w:rsidRPr="006A0B71" w:rsidRDefault="00A8715C" w:rsidP="00A8715C"/>
    <w:p w:rsidR="00766031" w:rsidRDefault="00766031" w:rsidP="00766031">
      <w:pPr>
        <w:ind w:left="720"/>
      </w:pPr>
    </w:p>
    <w:p w:rsidR="00766031" w:rsidRDefault="00766031" w:rsidP="00766031">
      <w:pPr>
        <w:rPr>
          <w:b/>
        </w:rPr>
      </w:pPr>
      <w:r>
        <w:rPr>
          <w:b/>
        </w:rPr>
        <w:t xml:space="preserve">                                       Организационные мероприятия</w:t>
      </w:r>
    </w:p>
    <w:p w:rsidR="00766031" w:rsidRDefault="00766031" w:rsidP="00766031">
      <w:pPr>
        <w:jc w:val="center"/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7397"/>
        <w:gridCol w:w="1893"/>
      </w:tblGrid>
      <w:tr w:rsidR="00766031" w:rsidTr="00B900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31" w:rsidRDefault="00766031" w:rsidP="00B9009F">
            <w:r>
              <w:t>№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31" w:rsidRDefault="00766031" w:rsidP="00B9009F">
            <w:r>
              <w:t xml:space="preserve">Формы работы </w:t>
            </w:r>
          </w:p>
          <w:p w:rsidR="00766031" w:rsidRDefault="00766031" w:rsidP="00B9009F"/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31" w:rsidRDefault="00766031" w:rsidP="00B9009F">
            <w:r>
              <w:t xml:space="preserve">Сроки </w:t>
            </w:r>
          </w:p>
        </w:tc>
      </w:tr>
      <w:tr w:rsidR="00766031" w:rsidTr="00B900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31" w:rsidRDefault="00766031" w:rsidP="00B9009F">
            <w:r>
              <w:t>1.</w:t>
            </w:r>
          </w:p>
          <w:p w:rsidR="00766031" w:rsidRDefault="00766031" w:rsidP="00B9009F"/>
          <w:p w:rsidR="00766031" w:rsidRDefault="00766031" w:rsidP="00B9009F">
            <w:r>
              <w:t>2.</w:t>
            </w:r>
          </w:p>
          <w:p w:rsidR="00766031" w:rsidRDefault="00766031" w:rsidP="00B9009F"/>
          <w:p w:rsidR="00766031" w:rsidRDefault="00766031" w:rsidP="00B9009F">
            <w:r>
              <w:t>3.</w:t>
            </w:r>
          </w:p>
          <w:p w:rsidR="00766031" w:rsidRDefault="00766031" w:rsidP="00B9009F">
            <w:r>
              <w:t>4.</w:t>
            </w:r>
          </w:p>
          <w:p w:rsidR="00BB20C0" w:rsidRDefault="00BB20C0" w:rsidP="00B9009F"/>
          <w:p w:rsidR="00766031" w:rsidRDefault="00766031" w:rsidP="00B9009F">
            <w:r>
              <w:t>5.</w:t>
            </w:r>
          </w:p>
          <w:p w:rsidR="00BB20C0" w:rsidRDefault="00BB20C0" w:rsidP="00B9009F"/>
          <w:p w:rsidR="00766031" w:rsidRDefault="00766031" w:rsidP="00B9009F">
            <w:r>
              <w:t xml:space="preserve">6. </w:t>
            </w:r>
          </w:p>
          <w:p w:rsidR="00766031" w:rsidRDefault="00766031" w:rsidP="00B9009F"/>
          <w:p w:rsidR="00766031" w:rsidRDefault="00692748" w:rsidP="00B9009F">
            <w:r>
              <w:t>7.</w:t>
            </w:r>
          </w:p>
          <w:p w:rsidR="00766031" w:rsidRDefault="00766031" w:rsidP="00B9009F">
            <w:r>
              <w:t>8.</w:t>
            </w:r>
          </w:p>
          <w:p w:rsidR="00766031" w:rsidRDefault="00766031" w:rsidP="00B9009F"/>
          <w:p w:rsidR="00766031" w:rsidRDefault="00766031" w:rsidP="00B9009F">
            <w:r>
              <w:t>9.</w:t>
            </w:r>
          </w:p>
          <w:p w:rsidR="00BB20C0" w:rsidRDefault="00BB20C0" w:rsidP="00B9009F"/>
          <w:p w:rsidR="00766031" w:rsidRDefault="00766031" w:rsidP="00B9009F">
            <w:r>
              <w:t>10.</w:t>
            </w:r>
          </w:p>
          <w:p w:rsidR="00BB20C0" w:rsidRDefault="00BB20C0" w:rsidP="00B9009F"/>
          <w:p w:rsidR="00766031" w:rsidRDefault="00555334" w:rsidP="00E51BF8">
            <w:r>
              <w:t>11.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31" w:rsidRDefault="00766031" w:rsidP="00B9009F">
            <w:r>
              <w:t>Посещение уроков учителей русского языка</w:t>
            </w:r>
            <w:r w:rsidR="00F2368F">
              <w:t>, литературы, английского языка в</w:t>
            </w:r>
            <w:r w:rsidR="00692748">
              <w:t xml:space="preserve"> </w:t>
            </w:r>
            <w:r w:rsidR="00F2368F">
              <w:t>5 классе</w:t>
            </w:r>
          </w:p>
          <w:p w:rsidR="00766031" w:rsidRDefault="00766031" w:rsidP="00B9009F">
            <w:r>
              <w:t>Олимпиады по русскому языку, английскому языку, литературе.</w:t>
            </w:r>
          </w:p>
          <w:p w:rsidR="00766031" w:rsidRDefault="00766031" w:rsidP="00B9009F">
            <w:r>
              <w:t>Организовать посещение литературных гостиных в районной библиотеке, музыкальной школе, музее.</w:t>
            </w:r>
          </w:p>
          <w:p w:rsidR="00766031" w:rsidRDefault="00766031" w:rsidP="00B9009F">
            <w:r>
              <w:t>Совместно с библиотекарем контролировать чтение учащихся, организовать участие в районных и краевых конкурсах,  викторинах.</w:t>
            </w:r>
          </w:p>
          <w:p w:rsidR="00766031" w:rsidRDefault="00766031" w:rsidP="00B9009F">
            <w:r>
              <w:t xml:space="preserve">Школьные конкурсы чтецов стихотворений,  прозаических произведений.                               </w:t>
            </w:r>
          </w:p>
          <w:p w:rsidR="00766031" w:rsidRDefault="00766031" w:rsidP="00B9009F">
            <w:r>
              <w:t>Участие в районных конкурсах чтецов.</w:t>
            </w:r>
          </w:p>
          <w:p w:rsidR="00E51BF8" w:rsidRDefault="00E51BF8" w:rsidP="00B9009F"/>
          <w:p w:rsidR="00692748" w:rsidRDefault="00E51BF8" w:rsidP="00B9009F">
            <w:r>
              <w:t>Неделя науки</w:t>
            </w:r>
            <w:r w:rsidR="00692748">
              <w:t>.</w:t>
            </w:r>
          </w:p>
          <w:p w:rsidR="00E51BF8" w:rsidRDefault="00692748" w:rsidP="00B9009F">
            <w:r>
              <w:t xml:space="preserve"> Предметная неделя.</w:t>
            </w:r>
          </w:p>
          <w:p w:rsidR="00E51BF8" w:rsidRDefault="00E51BF8" w:rsidP="00B9009F"/>
          <w:p w:rsidR="00766031" w:rsidRDefault="00766031" w:rsidP="00B9009F">
            <w:r>
              <w:t>Принять участие в районном конкурсе  исследовательских работ учащихся (работа с одарёнными детьми).</w:t>
            </w:r>
          </w:p>
          <w:p w:rsidR="00555334" w:rsidRDefault="00766031" w:rsidP="00555334">
            <w:r>
              <w:t xml:space="preserve">Систематизировать материал по </w:t>
            </w:r>
            <w:proofErr w:type="gramStart"/>
            <w:r>
              <w:t>теме  МО</w:t>
            </w:r>
            <w:proofErr w:type="gramEnd"/>
            <w:r>
              <w:t xml:space="preserve">, по темам самообразования. </w:t>
            </w:r>
          </w:p>
          <w:p w:rsidR="00766031" w:rsidRPr="00396F8B" w:rsidRDefault="00766031" w:rsidP="00555334">
            <w:r>
              <w:t>Участвовать в работе  районных и школьных семинаров, делиться опытом работы по теме  МО, по темам самообразования.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31" w:rsidRDefault="00F2368F" w:rsidP="00B9009F">
            <w:r>
              <w:t>Сентябрь-октябрь</w:t>
            </w:r>
          </w:p>
          <w:p w:rsidR="00F2368F" w:rsidRPr="00F2368F" w:rsidRDefault="00F2368F" w:rsidP="00F2368F">
            <w:r w:rsidRPr="00F2368F">
              <w:t>октябрь-ноябрь</w:t>
            </w:r>
          </w:p>
          <w:p w:rsidR="00E51BF8" w:rsidRDefault="00E51BF8" w:rsidP="00E51BF8">
            <w:r>
              <w:t>в течение года</w:t>
            </w:r>
          </w:p>
          <w:p w:rsidR="00E51BF8" w:rsidRDefault="00E51BF8" w:rsidP="00B9009F"/>
          <w:p w:rsidR="00766031" w:rsidRDefault="00766031" w:rsidP="00B9009F">
            <w:r>
              <w:t>в течение года</w:t>
            </w:r>
          </w:p>
          <w:p w:rsidR="00BB20C0" w:rsidRDefault="00BB20C0" w:rsidP="00B9009F"/>
          <w:p w:rsidR="00766031" w:rsidRDefault="00F2368F" w:rsidP="00B9009F">
            <w:r>
              <w:t>февраль</w:t>
            </w:r>
          </w:p>
          <w:p w:rsidR="00766031" w:rsidRDefault="00766031" w:rsidP="00B9009F"/>
          <w:p w:rsidR="00766031" w:rsidRDefault="00F2368F" w:rsidP="00B9009F">
            <w:r>
              <w:t>апрель</w:t>
            </w:r>
          </w:p>
          <w:p w:rsidR="00766031" w:rsidRDefault="00766031" w:rsidP="00B9009F"/>
          <w:p w:rsidR="00766031" w:rsidRDefault="00F2368F" w:rsidP="00E51BF8">
            <w:r>
              <w:t>февраль</w:t>
            </w:r>
          </w:p>
          <w:p w:rsidR="00692748" w:rsidRDefault="00692748" w:rsidP="00E51BF8">
            <w:r>
              <w:t>март</w:t>
            </w:r>
          </w:p>
          <w:p w:rsidR="00766031" w:rsidRDefault="00766031" w:rsidP="00B9009F"/>
          <w:p w:rsidR="00766031" w:rsidRDefault="00E51BF8" w:rsidP="00B9009F">
            <w:r>
              <w:t>февраль-апрель</w:t>
            </w:r>
          </w:p>
          <w:p w:rsidR="00F2368F" w:rsidRDefault="00F2368F" w:rsidP="00B9009F"/>
          <w:p w:rsidR="00F2368F" w:rsidRDefault="00F2368F" w:rsidP="00B9009F"/>
          <w:p w:rsidR="00766031" w:rsidRDefault="00766031" w:rsidP="00B9009F">
            <w:r>
              <w:t>в течение года</w:t>
            </w:r>
          </w:p>
          <w:p w:rsidR="00F2368F" w:rsidRDefault="00F2368F" w:rsidP="00B9009F"/>
          <w:p w:rsidR="00E51BF8" w:rsidRDefault="00E51BF8" w:rsidP="00B9009F">
            <w:r>
              <w:t>апрель</w:t>
            </w:r>
          </w:p>
          <w:p w:rsidR="00766031" w:rsidRDefault="00766031" w:rsidP="00E51BF8"/>
        </w:tc>
      </w:tr>
    </w:tbl>
    <w:p w:rsidR="00766031" w:rsidRDefault="00766031" w:rsidP="00766031"/>
    <w:p w:rsidR="00766031" w:rsidRDefault="00766031" w:rsidP="00766031">
      <w:pPr>
        <w:jc w:val="center"/>
        <w:rPr>
          <w:b/>
          <w:sz w:val="28"/>
          <w:szCs w:val="28"/>
        </w:rPr>
      </w:pPr>
    </w:p>
    <w:p w:rsidR="00766031" w:rsidRPr="00692748" w:rsidRDefault="00692748" w:rsidP="00766031">
      <w:pPr>
        <w:jc w:val="center"/>
        <w:rPr>
          <w:sz w:val="28"/>
          <w:szCs w:val="28"/>
        </w:rPr>
      </w:pPr>
      <w:r w:rsidRPr="00692748">
        <w:rPr>
          <w:sz w:val="28"/>
          <w:szCs w:val="28"/>
        </w:rPr>
        <w:t>Руководитель ПГ – Касьянова В.М.</w:t>
      </w:r>
    </w:p>
    <w:sectPr w:rsidR="00766031" w:rsidRPr="00692748" w:rsidSect="00C65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57B"/>
    <w:multiLevelType w:val="hybridMultilevel"/>
    <w:tmpl w:val="8014E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C0FF6"/>
    <w:multiLevelType w:val="hybridMultilevel"/>
    <w:tmpl w:val="F228B11E"/>
    <w:lvl w:ilvl="0" w:tplc="B06A52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36060B"/>
    <w:multiLevelType w:val="hybridMultilevel"/>
    <w:tmpl w:val="EBC0B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8175A5"/>
    <w:multiLevelType w:val="hybridMultilevel"/>
    <w:tmpl w:val="1654F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F13A07"/>
    <w:multiLevelType w:val="hybridMultilevel"/>
    <w:tmpl w:val="CA70D544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448E3933"/>
    <w:multiLevelType w:val="multilevel"/>
    <w:tmpl w:val="119E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116538"/>
    <w:multiLevelType w:val="hybridMultilevel"/>
    <w:tmpl w:val="89A2AF08"/>
    <w:lvl w:ilvl="0" w:tplc="A9A22C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0120C1D"/>
    <w:multiLevelType w:val="hybridMultilevel"/>
    <w:tmpl w:val="A8508D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486C71"/>
    <w:multiLevelType w:val="hybridMultilevel"/>
    <w:tmpl w:val="DC3A23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C72B9"/>
    <w:multiLevelType w:val="hybridMultilevel"/>
    <w:tmpl w:val="E12AADB8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7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8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5C"/>
    <w:rsid w:val="000678D5"/>
    <w:rsid w:val="000763F3"/>
    <w:rsid w:val="000B7C60"/>
    <w:rsid w:val="000D6EE8"/>
    <w:rsid w:val="000E6C34"/>
    <w:rsid w:val="00112379"/>
    <w:rsid w:val="001414DE"/>
    <w:rsid w:val="00196EB0"/>
    <w:rsid w:val="001D0339"/>
    <w:rsid w:val="001F63DF"/>
    <w:rsid w:val="001F683C"/>
    <w:rsid w:val="00204C3E"/>
    <w:rsid w:val="00210815"/>
    <w:rsid w:val="002531D0"/>
    <w:rsid w:val="00264FC1"/>
    <w:rsid w:val="00270725"/>
    <w:rsid w:val="002B1531"/>
    <w:rsid w:val="002C4797"/>
    <w:rsid w:val="002D5A6B"/>
    <w:rsid w:val="00384D5A"/>
    <w:rsid w:val="003B5E7E"/>
    <w:rsid w:val="003E3A4F"/>
    <w:rsid w:val="00464803"/>
    <w:rsid w:val="0047147C"/>
    <w:rsid w:val="004D42FC"/>
    <w:rsid w:val="005045AB"/>
    <w:rsid w:val="0054048E"/>
    <w:rsid w:val="00555334"/>
    <w:rsid w:val="00562140"/>
    <w:rsid w:val="0057411E"/>
    <w:rsid w:val="005A65C3"/>
    <w:rsid w:val="005B1161"/>
    <w:rsid w:val="00607724"/>
    <w:rsid w:val="006673FC"/>
    <w:rsid w:val="00676462"/>
    <w:rsid w:val="00692748"/>
    <w:rsid w:val="006A0B71"/>
    <w:rsid w:val="006A2AB4"/>
    <w:rsid w:val="006F50C3"/>
    <w:rsid w:val="006F5DB8"/>
    <w:rsid w:val="007032D5"/>
    <w:rsid w:val="00736808"/>
    <w:rsid w:val="00766031"/>
    <w:rsid w:val="007A2B55"/>
    <w:rsid w:val="00843CB8"/>
    <w:rsid w:val="00857DE3"/>
    <w:rsid w:val="00875E3D"/>
    <w:rsid w:val="008A6FC3"/>
    <w:rsid w:val="008F045B"/>
    <w:rsid w:val="009D092E"/>
    <w:rsid w:val="00A37205"/>
    <w:rsid w:val="00A8715C"/>
    <w:rsid w:val="00AA08F9"/>
    <w:rsid w:val="00AB351D"/>
    <w:rsid w:val="00AB4E36"/>
    <w:rsid w:val="00AD453D"/>
    <w:rsid w:val="00B0264B"/>
    <w:rsid w:val="00B9009F"/>
    <w:rsid w:val="00B935D7"/>
    <w:rsid w:val="00BA2FA9"/>
    <w:rsid w:val="00BB20C0"/>
    <w:rsid w:val="00BB785E"/>
    <w:rsid w:val="00BC3023"/>
    <w:rsid w:val="00C32856"/>
    <w:rsid w:val="00C62A68"/>
    <w:rsid w:val="00C65087"/>
    <w:rsid w:val="00D500BA"/>
    <w:rsid w:val="00D81456"/>
    <w:rsid w:val="00D83AC9"/>
    <w:rsid w:val="00D83E10"/>
    <w:rsid w:val="00D97AD8"/>
    <w:rsid w:val="00DC5D61"/>
    <w:rsid w:val="00E110BD"/>
    <w:rsid w:val="00E41741"/>
    <w:rsid w:val="00E51BF8"/>
    <w:rsid w:val="00E807C3"/>
    <w:rsid w:val="00EB2503"/>
    <w:rsid w:val="00EC09C9"/>
    <w:rsid w:val="00ED5B75"/>
    <w:rsid w:val="00EE780F"/>
    <w:rsid w:val="00EF4DF1"/>
    <w:rsid w:val="00F2368F"/>
    <w:rsid w:val="00F67764"/>
    <w:rsid w:val="00F933C8"/>
    <w:rsid w:val="00FA5DD1"/>
    <w:rsid w:val="00FC5018"/>
    <w:rsid w:val="00FE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4232"/>
  <w15:docId w15:val="{AA4A5D4C-5E3F-471A-94A2-9D55C873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715C"/>
    <w:pPr>
      <w:spacing w:after="240"/>
    </w:pPr>
  </w:style>
  <w:style w:type="paragraph" w:styleId="a4">
    <w:name w:val="List Paragraph"/>
    <w:basedOn w:val="a"/>
    <w:uiPriority w:val="34"/>
    <w:qFormat/>
    <w:rsid w:val="00A8715C"/>
    <w:pPr>
      <w:ind w:left="720"/>
      <w:contextualSpacing/>
    </w:pPr>
  </w:style>
  <w:style w:type="paragraph" w:styleId="a5">
    <w:name w:val="No Spacing"/>
    <w:uiPriority w:val="1"/>
    <w:qFormat/>
    <w:rsid w:val="00A8715C"/>
    <w:pPr>
      <w:spacing w:after="0" w:line="240" w:lineRule="auto"/>
    </w:pPr>
  </w:style>
  <w:style w:type="character" w:styleId="a6">
    <w:name w:val="Emphasis"/>
    <w:basedOn w:val="a0"/>
    <w:uiPriority w:val="20"/>
    <w:qFormat/>
    <w:rsid w:val="00607724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AA08F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A0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2024-11-02T10:16:00Z</dcterms:created>
  <dcterms:modified xsi:type="dcterms:W3CDTF">2024-11-03T11:09:00Z</dcterms:modified>
</cp:coreProperties>
</file>